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5C6A" w:rsidRPr="00A82469" w:rsidRDefault="00087427" w:rsidP="00386F76">
      <w:pPr>
        <w:tabs>
          <w:tab w:val="left" w:pos="8505"/>
        </w:tabs>
        <w:ind w:left="142"/>
        <w:jc w:val="both"/>
        <w:rPr>
          <w:rFonts w:ascii="Times New Roman" w:hAnsi="Times New Roman" w:cs="Times New Roman"/>
          <w:b/>
          <w:bCs/>
          <w:color w:val="FFFFFF" w:themeColor="background1"/>
          <w:sz w:val="24"/>
          <w:szCs w:val="24"/>
        </w:rPr>
      </w:pPr>
      <w:bookmarkStart w:id="0" w:name="_GoBack"/>
      <w:bookmarkEnd w:id="0"/>
      <w:r w:rsidRPr="00A82469">
        <w:rPr>
          <w:rFonts w:ascii="Times New Roman" w:hAnsi="Times New Roman" w:cs="Times New Roman"/>
          <w:b/>
          <w:bCs/>
          <w:color w:val="FFFFFF" w:themeColor="background1"/>
          <w:sz w:val="24"/>
          <w:szCs w:val="24"/>
        </w:rPr>
        <w:t>Unite</w:t>
      </w:r>
    </w:p>
    <w:p w:rsidR="00FA5C6A" w:rsidRPr="00A82469" w:rsidRDefault="0059536E" w:rsidP="00386F76">
      <w:pPr>
        <w:tabs>
          <w:tab w:val="left" w:pos="8505"/>
        </w:tabs>
        <w:ind w:left="142"/>
        <w:jc w:val="both"/>
        <w:rPr>
          <w:rFonts w:ascii="Times New Roman" w:hAnsi="Times New Roman" w:cs="Times New Roman"/>
          <w:b/>
          <w:bCs/>
          <w:color w:val="FFFFFF" w:themeColor="background1"/>
          <w:sz w:val="24"/>
          <w:szCs w:val="24"/>
        </w:rPr>
      </w:pPr>
      <w:r w:rsidRPr="00A82469">
        <w:rPr>
          <w:rFonts w:ascii="Times New Roman" w:hAnsi="Times New Roman" w:cs="Times New Roman"/>
          <w:noProof/>
          <w:sz w:val="24"/>
          <w:szCs w:val="24"/>
        </w:rPr>
        <w:drawing>
          <wp:anchor distT="0" distB="0" distL="114300" distR="114300" simplePos="0" relativeHeight="251663359" behindDoc="0" locked="0" layoutInCell="1" allowOverlap="1" wp14:anchorId="46086B9E" wp14:editId="4C155EAB">
            <wp:simplePos x="0" y="0"/>
            <wp:positionH relativeFrom="margin">
              <wp:posOffset>5314950</wp:posOffset>
            </wp:positionH>
            <wp:positionV relativeFrom="paragraph">
              <wp:posOffset>142875</wp:posOffset>
            </wp:positionV>
            <wp:extent cx="1174750" cy="15875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747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27" w:rsidRPr="00A82469" w:rsidRDefault="0059536E" w:rsidP="00386F76">
      <w:pPr>
        <w:tabs>
          <w:tab w:val="left" w:pos="8505"/>
        </w:tabs>
        <w:ind w:left="142"/>
        <w:jc w:val="both"/>
        <w:rPr>
          <w:rFonts w:ascii="Times New Roman" w:hAnsi="Times New Roman" w:cs="Times New Roman"/>
          <w:b/>
          <w:bCs/>
          <w:color w:val="FFFFFF" w:themeColor="background1"/>
          <w:sz w:val="24"/>
          <w:szCs w:val="24"/>
        </w:rPr>
      </w:pPr>
      <w:r w:rsidRPr="00A82469">
        <w:rPr>
          <w:rFonts w:ascii="Times New Roman" w:hAnsi="Times New Roman" w:cs="Times New Roman"/>
          <w:noProof/>
          <w:sz w:val="24"/>
          <w:szCs w:val="24"/>
        </w:rPr>
        <mc:AlternateContent>
          <mc:Choice Requires="wps">
            <w:drawing>
              <wp:anchor distT="45720" distB="45720" distL="114300" distR="114300" simplePos="0" relativeHeight="251662334" behindDoc="0" locked="0" layoutInCell="1" allowOverlap="1">
                <wp:simplePos x="0" y="0"/>
                <wp:positionH relativeFrom="column">
                  <wp:posOffset>1016000</wp:posOffset>
                </wp:positionH>
                <wp:positionV relativeFrom="paragraph">
                  <wp:posOffset>5269865</wp:posOffset>
                </wp:positionV>
                <wp:extent cx="4749800" cy="14986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498600"/>
                        </a:xfrm>
                        <a:prstGeom prst="rect">
                          <a:avLst/>
                        </a:prstGeom>
                        <a:solidFill>
                          <a:srgbClr val="FFFFFF"/>
                        </a:solidFill>
                        <a:ln w="9525">
                          <a:solidFill>
                            <a:srgbClr val="000000"/>
                          </a:solidFill>
                          <a:miter lim="800000"/>
                          <a:headEnd/>
                          <a:tailEnd/>
                        </a:ln>
                      </wps:spPr>
                      <wps:txbx>
                        <w:txbxContent>
                          <w:p w:rsidR="00FC3544" w:rsidRPr="0059536E" w:rsidRDefault="00FC3544" w:rsidP="001F5E59">
                            <w:pPr>
                              <w:jc w:val="center"/>
                              <w:rPr>
                                <w:sz w:val="24"/>
                                <w:szCs w:val="24"/>
                              </w:rPr>
                            </w:pPr>
                            <w:r w:rsidRPr="0059536E">
                              <w:rPr>
                                <w:sz w:val="24"/>
                                <w:szCs w:val="24"/>
                              </w:rPr>
                              <w:t xml:space="preserve">United Nations development </w:t>
                            </w:r>
                            <w:proofErr w:type="spellStart"/>
                            <w:r w:rsidRPr="0059536E">
                              <w:rPr>
                                <w:sz w:val="24"/>
                                <w:szCs w:val="24"/>
                              </w:rPr>
                              <w:t>Programme</w:t>
                            </w:r>
                            <w:proofErr w:type="spellEnd"/>
                          </w:p>
                          <w:p w:rsidR="00FC3544" w:rsidRPr="0059536E" w:rsidRDefault="00FC3544" w:rsidP="001F5E59">
                            <w:pPr>
                              <w:jc w:val="center"/>
                              <w:rPr>
                                <w:sz w:val="24"/>
                                <w:szCs w:val="24"/>
                              </w:rPr>
                            </w:pPr>
                            <w:r w:rsidRPr="0059536E">
                              <w:rPr>
                                <w:sz w:val="24"/>
                                <w:szCs w:val="24"/>
                              </w:rPr>
                              <w:t>Sierra Leone</w:t>
                            </w:r>
                          </w:p>
                          <w:p w:rsidR="00FC3544" w:rsidRPr="0059536E" w:rsidRDefault="00FC3544" w:rsidP="004E5061">
                            <w:pPr>
                              <w:jc w:val="center"/>
                              <w:rPr>
                                <w:rFonts w:cs="Calibri"/>
                                <w:iCs/>
                                <w:sz w:val="24"/>
                                <w:szCs w:val="24"/>
                                <w:lang w:val="en-GB"/>
                              </w:rPr>
                            </w:pPr>
                            <w:r w:rsidRPr="0059536E">
                              <w:rPr>
                                <w:rFonts w:cs="Calibri"/>
                                <w:iCs/>
                                <w:sz w:val="24"/>
                                <w:szCs w:val="24"/>
                                <w:lang w:val="en-GB"/>
                              </w:rPr>
                              <w:t>Project Title: Adapting to climate change induced coastal risks management in Sierra Leone</w:t>
                            </w:r>
                          </w:p>
                          <w:p w:rsidR="00FC3544" w:rsidRPr="0059536E" w:rsidRDefault="00FC3544" w:rsidP="004E5061">
                            <w:pPr>
                              <w:jc w:val="center"/>
                              <w:rPr>
                                <w:rFonts w:cs="Calibri"/>
                                <w:iCs/>
                                <w:sz w:val="24"/>
                                <w:szCs w:val="24"/>
                                <w:lang w:val="en-GB"/>
                              </w:rPr>
                            </w:pPr>
                            <w:r w:rsidRPr="0059536E">
                              <w:rPr>
                                <w:rFonts w:cs="Calibri"/>
                                <w:iCs/>
                                <w:sz w:val="24"/>
                                <w:szCs w:val="24"/>
                                <w:lang w:val="en-GB"/>
                              </w:rPr>
                              <w:t>Annual Progress Report, 2018</w:t>
                            </w:r>
                          </w:p>
                          <w:p w:rsidR="00FC3544" w:rsidRPr="0059536E" w:rsidRDefault="00FC3544" w:rsidP="004E5061">
                            <w:pPr>
                              <w:jc w:val="center"/>
                              <w:rPr>
                                <w:sz w:val="24"/>
                                <w:szCs w:val="24"/>
                              </w:rPr>
                            </w:pPr>
                          </w:p>
                          <w:p w:rsidR="00FC3544" w:rsidRDefault="00FC3544" w:rsidP="004E5061">
                            <w:pPr>
                              <w:jc w:val="center"/>
                              <w:rPr>
                                <w:sz w:val="28"/>
                                <w:szCs w:val="28"/>
                              </w:rPr>
                            </w:pPr>
                          </w:p>
                          <w:p w:rsidR="00FC3544" w:rsidRPr="004E5061" w:rsidRDefault="00FC3544" w:rsidP="004E5061">
                            <w:pPr>
                              <w:jc w:val="center"/>
                              <w:rPr>
                                <w:sz w:val="28"/>
                                <w:szCs w:val="28"/>
                              </w:rPr>
                            </w:pPr>
                          </w:p>
                          <w:p w:rsidR="00FC3544" w:rsidRDefault="00FC3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pt;margin-top:414.95pt;width:374pt;height:118pt;z-index:251662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">
                <v:textbox>
                  <w:txbxContent>
                    <w:p w:rsidR="00FC3544" w:rsidRPr="0059536E" w:rsidRDefault="00FC3544" w:rsidP="001F5E59">
                      <w:pPr>
                        <w:jc w:val="center"/>
                        <w:rPr>
                          <w:sz w:val="24"/>
                          <w:szCs w:val="24"/>
                        </w:rPr>
                      </w:pPr>
                      <w:r w:rsidRPr="0059536E">
                        <w:rPr>
                          <w:sz w:val="24"/>
                          <w:szCs w:val="24"/>
                        </w:rPr>
                        <w:t>United Nations development Programme</w:t>
                      </w:r>
                    </w:p>
                    <w:p w:rsidR="00FC3544" w:rsidRPr="0059536E" w:rsidRDefault="00FC3544" w:rsidP="001F5E59">
                      <w:pPr>
                        <w:jc w:val="center"/>
                        <w:rPr>
                          <w:sz w:val="24"/>
                          <w:szCs w:val="24"/>
                        </w:rPr>
                      </w:pPr>
                      <w:r w:rsidRPr="0059536E">
                        <w:rPr>
                          <w:sz w:val="24"/>
                          <w:szCs w:val="24"/>
                        </w:rPr>
                        <w:t>Sierra Leone</w:t>
                      </w:r>
                    </w:p>
                    <w:p w:rsidR="00FC3544" w:rsidRPr="0059536E" w:rsidRDefault="00FC3544" w:rsidP="004E5061">
                      <w:pPr>
                        <w:jc w:val="center"/>
                        <w:rPr>
                          <w:rFonts w:cs="Calibri"/>
                          <w:iCs/>
                          <w:sz w:val="24"/>
                          <w:szCs w:val="24"/>
                          <w:lang w:val="en-GB"/>
                        </w:rPr>
                      </w:pPr>
                      <w:r w:rsidRPr="0059536E">
                        <w:rPr>
                          <w:rFonts w:cs="Calibri"/>
                          <w:iCs/>
                          <w:sz w:val="24"/>
                          <w:szCs w:val="24"/>
                          <w:lang w:val="en-GB"/>
                        </w:rPr>
                        <w:t>Project Title: Adapting to climate change induced coastal risks management in Sierra Leone</w:t>
                      </w:r>
                    </w:p>
                    <w:p w:rsidR="00FC3544" w:rsidRPr="0059536E" w:rsidRDefault="00FC3544" w:rsidP="004E5061">
                      <w:pPr>
                        <w:jc w:val="center"/>
                        <w:rPr>
                          <w:rFonts w:cs="Calibri"/>
                          <w:iCs/>
                          <w:sz w:val="24"/>
                          <w:szCs w:val="24"/>
                          <w:lang w:val="en-GB"/>
                        </w:rPr>
                      </w:pPr>
                      <w:r w:rsidRPr="0059536E">
                        <w:rPr>
                          <w:rFonts w:cs="Calibri"/>
                          <w:iCs/>
                          <w:sz w:val="24"/>
                          <w:szCs w:val="24"/>
                          <w:lang w:val="en-GB"/>
                        </w:rPr>
                        <w:t>Annual Progress Report, 2018</w:t>
                      </w:r>
                    </w:p>
                    <w:p w:rsidR="00FC3544" w:rsidRPr="0059536E" w:rsidRDefault="00FC3544" w:rsidP="004E5061">
                      <w:pPr>
                        <w:jc w:val="center"/>
                        <w:rPr>
                          <w:sz w:val="24"/>
                          <w:szCs w:val="24"/>
                        </w:rPr>
                      </w:pPr>
                    </w:p>
                    <w:p w:rsidR="00FC3544" w:rsidRDefault="00FC3544" w:rsidP="004E5061">
                      <w:pPr>
                        <w:jc w:val="center"/>
                        <w:rPr>
                          <w:sz w:val="28"/>
                          <w:szCs w:val="28"/>
                        </w:rPr>
                      </w:pPr>
                    </w:p>
                    <w:p w:rsidR="00FC3544" w:rsidRPr="004E5061" w:rsidRDefault="00FC3544" w:rsidP="004E5061">
                      <w:pPr>
                        <w:jc w:val="center"/>
                        <w:rPr>
                          <w:sz w:val="28"/>
                          <w:szCs w:val="28"/>
                        </w:rPr>
                      </w:pPr>
                    </w:p>
                    <w:p w:rsidR="00FC3544" w:rsidRDefault="00FC3544"/>
                  </w:txbxContent>
                </v:textbox>
                <w10:wrap type="square"/>
              </v:shape>
            </w:pict>
          </mc:Fallback>
        </mc:AlternateContent>
      </w:r>
      <w:r w:rsidR="00087427" w:rsidRPr="00A82469">
        <w:rPr>
          <w:rFonts w:ascii="Times New Roman" w:hAnsi="Times New Roman" w:cs="Times New Roman"/>
          <w:noProof/>
          <w:sz w:val="24"/>
          <w:szCs w:val="24"/>
        </w:rPr>
        <w:drawing>
          <wp:inline distT="0" distB="0" distL="0" distR="0" wp14:anchorId="58064DD8" wp14:editId="04E543E5">
            <wp:extent cx="6318250" cy="5092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2.jpg"/>
                    <pic:cNvPicPr/>
                  </pic:nvPicPr>
                  <pic:blipFill>
                    <a:blip r:embed="rId9">
                      <a:extLst>
                        <a:ext uri="{28A0092B-C50C-407E-A947-70E740481C1C}">
                          <a14:useLocalDpi xmlns:a14="http://schemas.microsoft.com/office/drawing/2010/main" val="0"/>
                        </a:ext>
                      </a:extLst>
                    </a:blip>
                    <a:stretch>
                      <a:fillRect/>
                    </a:stretch>
                  </pic:blipFill>
                  <pic:spPr>
                    <a:xfrm>
                      <a:off x="0" y="0"/>
                      <a:ext cx="6318250" cy="5092700"/>
                    </a:xfrm>
                    <a:prstGeom prst="rect">
                      <a:avLst/>
                    </a:prstGeom>
                  </pic:spPr>
                </pic:pic>
              </a:graphicData>
            </a:graphic>
          </wp:inline>
        </w:drawing>
      </w:r>
      <w:r w:rsidR="005778AD" w:rsidRPr="00A82469">
        <w:rPr>
          <w:rFonts w:ascii="Times New Roman" w:hAnsi="Times New Roman" w:cs="Times New Roman"/>
          <w:b/>
          <w:bCs/>
          <w:color w:val="FFFFFF" w:themeColor="background1"/>
          <w:sz w:val="24"/>
          <w:szCs w:val="24"/>
        </w:rPr>
        <w:t xml:space="preserve">d </w:t>
      </w:r>
    </w:p>
    <w:p w:rsidR="00087427" w:rsidRPr="00A82469" w:rsidRDefault="00732C55" w:rsidP="00386F76">
      <w:pPr>
        <w:tabs>
          <w:tab w:val="left" w:pos="8505"/>
        </w:tabs>
        <w:ind w:left="142"/>
        <w:jc w:val="both"/>
        <w:rPr>
          <w:rFonts w:ascii="Times New Roman" w:hAnsi="Times New Roman" w:cs="Times New Roman"/>
          <w:b/>
          <w:bCs/>
          <w:color w:val="FFFFFF" w:themeColor="background1"/>
          <w:sz w:val="24"/>
          <w:szCs w:val="24"/>
        </w:rPr>
      </w:pPr>
      <w:r w:rsidRPr="00A82469">
        <w:rPr>
          <w:rFonts w:ascii="Times New Roman" w:hAnsi="Times New Roman" w:cs="Times New Roman"/>
          <w:b/>
          <w:bCs/>
          <w:color w:val="FFFFFF" w:themeColor="background1"/>
          <w:sz w:val="24"/>
          <w:szCs w:val="24"/>
        </w:rPr>
        <w:t>201</w:t>
      </w:r>
      <w:r w:rsidR="00087427" w:rsidRPr="00A82469">
        <w:rPr>
          <w:rFonts w:ascii="Times New Roman" w:hAnsi="Times New Roman" w:cs="Times New Roman"/>
          <w:b/>
          <w:bCs/>
          <w:color w:val="FFFFFF" w:themeColor="background1"/>
          <w:sz w:val="24"/>
          <w:szCs w:val="24"/>
        </w:rPr>
        <w:t>01X</w:t>
      </w:r>
    </w:p>
    <w:p w:rsidR="00087427" w:rsidRDefault="00087427" w:rsidP="00386F76">
      <w:pPr>
        <w:pStyle w:val="Title"/>
        <w:numPr>
          <w:ilvl w:val="0"/>
          <w:numId w:val="0"/>
        </w:numPr>
        <w:ind w:left="502" w:hanging="360"/>
        <w:jc w:val="both"/>
        <w:rPr>
          <w:rFonts w:ascii="Times New Roman" w:hAnsi="Times New Roman" w:cs="Times New Roman"/>
          <w:sz w:val="24"/>
          <w:szCs w:val="24"/>
        </w:rPr>
      </w:pPr>
    </w:p>
    <w:p w:rsidR="00386F76" w:rsidRDefault="00386F76" w:rsidP="00386F76"/>
    <w:p w:rsidR="00386F76" w:rsidRDefault="00386F76" w:rsidP="00386F76"/>
    <w:p w:rsidR="00386F76" w:rsidRPr="00386F76" w:rsidRDefault="00386F76" w:rsidP="00386F76"/>
    <w:p w:rsidR="00087427" w:rsidRPr="00A82469" w:rsidRDefault="00087427" w:rsidP="00386F76">
      <w:pPr>
        <w:pStyle w:val="Title"/>
        <w:numPr>
          <w:ilvl w:val="0"/>
          <w:numId w:val="0"/>
        </w:numPr>
        <w:ind w:left="502" w:hanging="360"/>
        <w:jc w:val="both"/>
        <w:rPr>
          <w:rFonts w:ascii="Times New Roman" w:hAnsi="Times New Roman" w:cs="Times New Roman"/>
          <w:sz w:val="24"/>
          <w:szCs w:val="24"/>
        </w:rPr>
      </w:pPr>
    </w:p>
    <w:p w:rsidR="00A37A85" w:rsidRPr="00A82469" w:rsidRDefault="00AC3323" w:rsidP="00386F76">
      <w:pPr>
        <w:pStyle w:val="Title"/>
        <w:numPr>
          <w:ilvl w:val="0"/>
          <w:numId w:val="0"/>
        </w:numPr>
        <w:ind w:left="502" w:hanging="360"/>
        <w:jc w:val="both"/>
        <w:rPr>
          <w:rFonts w:ascii="Times New Roman" w:hAnsi="Times New Roman" w:cs="Times New Roman"/>
          <w:sz w:val="24"/>
          <w:szCs w:val="24"/>
        </w:rPr>
      </w:pPr>
      <w:r w:rsidRPr="00A82469">
        <w:rPr>
          <w:rFonts w:ascii="Times New Roman" w:hAnsi="Times New Roman" w:cs="Times New Roman"/>
          <w:sz w:val="24"/>
          <w:szCs w:val="24"/>
        </w:rPr>
        <w:t>A</w:t>
      </w:r>
      <w:r w:rsidR="00A37A85" w:rsidRPr="00A82469">
        <w:rPr>
          <w:rFonts w:ascii="Times New Roman" w:hAnsi="Times New Roman" w:cs="Times New Roman"/>
          <w:sz w:val="24"/>
          <w:szCs w:val="24"/>
        </w:rPr>
        <w:t>cronyms</w:t>
      </w:r>
    </w:p>
    <w:p w:rsidR="00E905C0" w:rsidRPr="00A82469" w:rsidRDefault="00E905C0" w:rsidP="00386F76">
      <w:pPr>
        <w:jc w:val="both"/>
        <w:rPr>
          <w:rFonts w:ascii="Times New Roman" w:hAnsi="Times New Roman" w:cs="Times New Roman"/>
          <w:sz w:val="24"/>
          <w:szCs w:val="24"/>
        </w:rPr>
      </w:pPr>
    </w:p>
    <w:p w:rsidR="00E905C0" w:rsidRPr="00A82469" w:rsidRDefault="00E905C0" w:rsidP="00386F76">
      <w:pPr>
        <w:jc w:val="both"/>
        <w:rPr>
          <w:rFonts w:ascii="Times New Roman" w:hAnsi="Times New Roman" w:cs="Times New Roman"/>
          <w:sz w:val="24"/>
          <w:szCs w:val="24"/>
        </w:rPr>
      </w:pPr>
    </w:p>
    <w:p w:rsidR="00E905C0" w:rsidRPr="00A82469" w:rsidRDefault="00386F76" w:rsidP="00386F76">
      <w:pPr>
        <w:jc w:val="both"/>
        <w:rPr>
          <w:rFonts w:ascii="Times New Roman" w:hAnsi="Times New Roman" w:cs="Times New Roman"/>
          <w:sz w:val="24"/>
          <w:szCs w:val="24"/>
        </w:rPr>
      </w:pPr>
      <w:r>
        <w:rPr>
          <w:rFonts w:ascii="Times New Roman" w:hAnsi="Times New Roman" w:cs="Times New Roman"/>
          <w:sz w:val="24"/>
          <w:szCs w:val="24"/>
        </w:rPr>
        <w:t>UNDP</w:t>
      </w:r>
      <w:r>
        <w:rPr>
          <w:rFonts w:ascii="Times New Roman" w:hAnsi="Times New Roman" w:cs="Times New Roman"/>
          <w:sz w:val="24"/>
          <w:szCs w:val="24"/>
        </w:rPr>
        <w:tab/>
        <w:t>:</w:t>
      </w:r>
      <w:r>
        <w:rPr>
          <w:rFonts w:ascii="Times New Roman" w:hAnsi="Times New Roman" w:cs="Times New Roman"/>
          <w:sz w:val="24"/>
          <w:szCs w:val="24"/>
        </w:rPr>
        <w:tab/>
      </w:r>
      <w:r w:rsidR="00E905C0" w:rsidRPr="00A82469">
        <w:rPr>
          <w:rFonts w:ascii="Times New Roman" w:hAnsi="Times New Roman" w:cs="Times New Roman"/>
          <w:sz w:val="24"/>
          <w:szCs w:val="24"/>
        </w:rPr>
        <w:t xml:space="preserve">United Nations Development </w:t>
      </w:r>
      <w:proofErr w:type="spellStart"/>
      <w:r w:rsidR="00E905C0" w:rsidRPr="00A82469">
        <w:rPr>
          <w:rFonts w:ascii="Times New Roman" w:hAnsi="Times New Roman" w:cs="Times New Roman"/>
          <w:sz w:val="24"/>
          <w:szCs w:val="24"/>
        </w:rPr>
        <w:t>Programme</w:t>
      </w:r>
      <w:proofErr w:type="spellEnd"/>
    </w:p>
    <w:p w:rsidR="00164DCF" w:rsidRDefault="00164DCF" w:rsidP="00386F76">
      <w:pPr>
        <w:jc w:val="both"/>
        <w:rPr>
          <w:rFonts w:ascii="Times New Roman" w:hAnsi="Times New Roman" w:cs="Times New Roman"/>
          <w:sz w:val="24"/>
          <w:szCs w:val="24"/>
        </w:rPr>
      </w:pPr>
      <w:r w:rsidRPr="00A82469">
        <w:rPr>
          <w:rFonts w:ascii="Times New Roman" w:hAnsi="Times New Roman" w:cs="Times New Roman"/>
          <w:sz w:val="24"/>
          <w:szCs w:val="24"/>
        </w:rPr>
        <w:t xml:space="preserve">EPA: </w:t>
      </w:r>
      <w:r w:rsidR="00386F76">
        <w:rPr>
          <w:rFonts w:ascii="Times New Roman" w:hAnsi="Times New Roman" w:cs="Times New Roman"/>
          <w:sz w:val="24"/>
          <w:szCs w:val="24"/>
        </w:rPr>
        <w:tab/>
      </w:r>
      <w:r w:rsidR="00386F76">
        <w:rPr>
          <w:rFonts w:ascii="Times New Roman" w:hAnsi="Times New Roman" w:cs="Times New Roman"/>
          <w:sz w:val="24"/>
          <w:szCs w:val="24"/>
        </w:rPr>
        <w:tab/>
        <w:t>Environmental Protection Agency</w:t>
      </w:r>
    </w:p>
    <w:p w:rsidR="00164DCF" w:rsidRPr="00A82469" w:rsidRDefault="00164DCF" w:rsidP="00386F76">
      <w:pPr>
        <w:jc w:val="both"/>
        <w:rPr>
          <w:rFonts w:ascii="Times New Roman" w:hAnsi="Times New Roman" w:cs="Times New Roman"/>
          <w:sz w:val="24"/>
          <w:szCs w:val="24"/>
        </w:rPr>
      </w:pPr>
      <w:r w:rsidRPr="00A82469">
        <w:rPr>
          <w:rFonts w:ascii="Times New Roman" w:hAnsi="Times New Roman" w:cs="Times New Roman"/>
          <w:sz w:val="24"/>
          <w:szCs w:val="24"/>
        </w:rPr>
        <w:t>NTB</w:t>
      </w:r>
      <w:r w:rsidR="00386F76">
        <w:rPr>
          <w:rFonts w:ascii="Times New Roman" w:hAnsi="Times New Roman" w:cs="Times New Roman"/>
          <w:sz w:val="24"/>
          <w:szCs w:val="24"/>
        </w:rPr>
        <w:t xml:space="preserve">: </w:t>
      </w:r>
      <w:r w:rsidR="00386F76">
        <w:rPr>
          <w:rFonts w:ascii="Times New Roman" w:hAnsi="Times New Roman" w:cs="Times New Roman"/>
          <w:sz w:val="24"/>
          <w:szCs w:val="24"/>
        </w:rPr>
        <w:tab/>
      </w:r>
      <w:r w:rsidR="00386F76">
        <w:rPr>
          <w:rFonts w:ascii="Times New Roman" w:hAnsi="Times New Roman" w:cs="Times New Roman"/>
          <w:sz w:val="24"/>
          <w:szCs w:val="24"/>
        </w:rPr>
        <w:tab/>
        <w:t>National Tourist Board</w:t>
      </w:r>
    </w:p>
    <w:p w:rsidR="00164DCF" w:rsidRPr="00A82469" w:rsidRDefault="00164DCF" w:rsidP="00386F76">
      <w:pPr>
        <w:jc w:val="both"/>
        <w:rPr>
          <w:rFonts w:ascii="Times New Roman" w:hAnsi="Times New Roman" w:cs="Times New Roman"/>
          <w:sz w:val="24"/>
          <w:szCs w:val="24"/>
        </w:rPr>
      </w:pPr>
      <w:r w:rsidRPr="00A82469">
        <w:rPr>
          <w:rFonts w:ascii="Times New Roman" w:hAnsi="Times New Roman" w:cs="Times New Roman"/>
          <w:sz w:val="24"/>
          <w:szCs w:val="24"/>
        </w:rPr>
        <w:t>MFMR</w:t>
      </w:r>
      <w:r w:rsidR="00386F76">
        <w:rPr>
          <w:rFonts w:ascii="Times New Roman" w:hAnsi="Times New Roman" w:cs="Times New Roman"/>
          <w:sz w:val="24"/>
          <w:szCs w:val="24"/>
        </w:rPr>
        <w:t xml:space="preserve">: </w:t>
      </w:r>
      <w:r w:rsidR="00386F76">
        <w:rPr>
          <w:rFonts w:ascii="Times New Roman" w:hAnsi="Times New Roman" w:cs="Times New Roman"/>
          <w:sz w:val="24"/>
          <w:szCs w:val="24"/>
        </w:rPr>
        <w:tab/>
        <w:t>Ministry of Fisheries and Marine Resources</w:t>
      </w:r>
    </w:p>
    <w:p w:rsidR="00CD7DB8" w:rsidRPr="00A82469" w:rsidRDefault="00CD7DB8" w:rsidP="00386F76">
      <w:pPr>
        <w:jc w:val="both"/>
        <w:rPr>
          <w:rFonts w:ascii="Times New Roman" w:hAnsi="Times New Roman" w:cs="Times New Roman"/>
          <w:sz w:val="24"/>
          <w:szCs w:val="24"/>
        </w:rPr>
      </w:pPr>
      <w:r w:rsidRPr="00A82469">
        <w:rPr>
          <w:rFonts w:ascii="Times New Roman" w:hAnsi="Times New Roman" w:cs="Times New Roman"/>
          <w:sz w:val="24"/>
          <w:szCs w:val="24"/>
        </w:rPr>
        <w:t>MDAs</w:t>
      </w:r>
      <w:r w:rsidR="00386F76">
        <w:rPr>
          <w:rFonts w:ascii="Times New Roman" w:hAnsi="Times New Roman" w:cs="Times New Roman"/>
          <w:sz w:val="24"/>
          <w:szCs w:val="24"/>
        </w:rPr>
        <w:t xml:space="preserve">: </w:t>
      </w:r>
      <w:r w:rsidR="00386F76">
        <w:rPr>
          <w:rFonts w:ascii="Times New Roman" w:hAnsi="Times New Roman" w:cs="Times New Roman"/>
          <w:sz w:val="24"/>
          <w:szCs w:val="24"/>
        </w:rPr>
        <w:tab/>
        <w:t>Ministry Department and Agencies</w:t>
      </w:r>
    </w:p>
    <w:p w:rsidR="00974AAB" w:rsidRDefault="00974AAB" w:rsidP="00386F76">
      <w:pPr>
        <w:jc w:val="both"/>
        <w:rPr>
          <w:rFonts w:ascii="Times New Roman" w:hAnsi="Times New Roman" w:cs="Times New Roman"/>
          <w:sz w:val="24"/>
          <w:szCs w:val="24"/>
        </w:rPr>
      </w:pPr>
      <w:r w:rsidRPr="00A82469">
        <w:rPr>
          <w:rFonts w:ascii="Times New Roman" w:hAnsi="Times New Roman" w:cs="Times New Roman"/>
          <w:sz w:val="24"/>
          <w:szCs w:val="24"/>
        </w:rPr>
        <w:t>IPs</w:t>
      </w:r>
      <w:r w:rsidR="00386F76">
        <w:rPr>
          <w:rFonts w:ascii="Times New Roman" w:hAnsi="Times New Roman" w:cs="Times New Roman"/>
          <w:sz w:val="24"/>
          <w:szCs w:val="24"/>
        </w:rPr>
        <w:t>:</w:t>
      </w:r>
      <w:r w:rsidR="00386F76">
        <w:rPr>
          <w:rFonts w:ascii="Times New Roman" w:hAnsi="Times New Roman" w:cs="Times New Roman"/>
          <w:sz w:val="24"/>
          <w:szCs w:val="24"/>
        </w:rPr>
        <w:tab/>
      </w:r>
      <w:r w:rsidR="00386F76">
        <w:rPr>
          <w:rFonts w:ascii="Times New Roman" w:hAnsi="Times New Roman" w:cs="Times New Roman"/>
          <w:sz w:val="24"/>
          <w:szCs w:val="24"/>
        </w:rPr>
        <w:tab/>
        <w:t>Implementing Partners</w:t>
      </w:r>
    </w:p>
    <w:p w:rsidR="004B5904" w:rsidRPr="00A82469" w:rsidRDefault="00FF47A2" w:rsidP="00386F76">
      <w:pPr>
        <w:jc w:val="both"/>
        <w:rPr>
          <w:rFonts w:ascii="Times New Roman" w:hAnsi="Times New Roman" w:cs="Times New Roman"/>
          <w:sz w:val="24"/>
          <w:szCs w:val="24"/>
        </w:rPr>
      </w:pPr>
      <w:r>
        <w:rPr>
          <w:rFonts w:ascii="Times New Roman" w:hAnsi="Times New Roman" w:cs="Times New Roman"/>
          <w:sz w:val="24"/>
          <w:szCs w:val="24"/>
        </w:rPr>
        <w:t xml:space="preserve">WA </w:t>
      </w:r>
      <w:proofErr w:type="spellStart"/>
      <w:r>
        <w:rPr>
          <w:rFonts w:ascii="Times New Roman" w:hAnsi="Times New Roman" w:cs="Times New Roman"/>
          <w:sz w:val="24"/>
          <w:szCs w:val="24"/>
        </w:rPr>
        <w:t>Bi</w:t>
      </w:r>
      <w:r w:rsidR="004B5904">
        <w:rPr>
          <w:rFonts w:ascii="Times New Roman" w:hAnsi="Times New Roman" w:cs="Times New Roman"/>
          <w:sz w:val="24"/>
          <w:szCs w:val="24"/>
        </w:rPr>
        <w:t>CC</w:t>
      </w:r>
      <w:proofErr w:type="spellEnd"/>
      <w:r w:rsidR="004B5904">
        <w:rPr>
          <w:rFonts w:ascii="Times New Roman" w:hAnsi="Times New Roman" w:cs="Times New Roman"/>
          <w:sz w:val="24"/>
          <w:szCs w:val="24"/>
        </w:rPr>
        <w:tab/>
      </w:r>
      <w:r w:rsidRPr="00012458">
        <w:rPr>
          <w:szCs w:val="24"/>
        </w:rPr>
        <w:t>West Africa Biodiversity and Climate Change program</w:t>
      </w:r>
    </w:p>
    <w:p w:rsidR="00364201" w:rsidRPr="00A82469" w:rsidRDefault="00364201"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364201" w:rsidRPr="00A82469" w:rsidRDefault="00200CC8" w:rsidP="00386F76">
      <w:pPr>
        <w:pStyle w:val="Title"/>
        <w:numPr>
          <w:ilvl w:val="0"/>
          <w:numId w:val="0"/>
        </w:numPr>
        <w:ind w:left="502"/>
        <w:jc w:val="both"/>
        <w:rPr>
          <w:rFonts w:ascii="Times New Roman" w:hAnsi="Times New Roman" w:cs="Times New Roman"/>
          <w:sz w:val="24"/>
          <w:szCs w:val="24"/>
        </w:rPr>
      </w:pPr>
      <w:r w:rsidRPr="00A82469">
        <w:rPr>
          <w:rFonts w:ascii="Times New Roman" w:hAnsi="Times New Roman" w:cs="Times New Roman"/>
          <w:sz w:val="24"/>
          <w:szCs w:val="24"/>
        </w:rPr>
        <w:lastRenderedPageBreak/>
        <w:t>Table of Contents</w:t>
      </w:r>
    </w:p>
    <w:p w:rsidR="00200CC8" w:rsidRPr="00A82469" w:rsidRDefault="00200CC8" w:rsidP="00386F76">
      <w:pPr>
        <w:pBdr>
          <w:top w:val="single" w:sz="8" w:space="1" w:color="17365D" w:themeColor="text2" w:themeShade="BF"/>
        </w:pBdr>
        <w:jc w:val="both"/>
        <w:rPr>
          <w:rFonts w:ascii="Times New Roman" w:hAnsi="Times New Roman" w:cs="Times New Roman"/>
          <w:sz w:val="24"/>
          <w:szCs w:val="24"/>
        </w:rPr>
      </w:pPr>
    </w:p>
    <w:p w:rsidR="00987994" w:rsidRPr="00A82469" w:rsidRDefault="00987994" w:rsidP="00386F76">
      <w:pPr>
        <w:jc w:val="both"/>
        <w:rPr>
          <w:rFonts w:ascii="Times New Roman" w:hAnsi="Times New Roman" w:cs="Times New Roman"/>
          <w:sz w:val="24"/>
          <w:szCs w:val="24"/>
        </w:rPr>
      </w:pPr>
    </w:p>
    <w:p w:rsidR="00B7323D" w:rsidRPr="00A82469" w:rsidRDefault="00040E98" w:rsidP="00386F76">
      <w:pPr>
        <w:pStyle w:val="TOC1"/>
        <w:jc w:val="both"/>
        <w:rPr>
          <w:rFonts w:ascii="Times New Roman" w:eastAsiaTheme="minorEastAsia" w:hAnsi="Times New Roman" w:cs="Times New Roman"/>
          <w:b w:val="0"/>
          <w:bCs w:val="0"/>
          <w:caps w:val="0"/>
          <w:noProof/>
          <w:sz w:val="24"/>
          <w:szCs w:val="24"/>
        </w:rPr>
      </w:pPr>
      <w:r w:rsidRPr="00A82469">
        <w:rPr>
          <w:rFonts w:ascii="Times New Roman" w:hAnsi="Times New Roman" w:cs="Times New Roman"/>
          <w:b w:val="0"/>
          <w:sz w:val="24"/>
          <w:szCs w:val="24"/>
        </w:rPr>
        <w:fldChar w:fldCharType="begin"/>
      </w:r>
      <w:r w:rsidRPr="00A82469">
        <w:rPr>
          <w:rFonts w:ascii="Times New Roman" w:hAnsi="Times New Roman" w:cs="Times New Roman"/>
          <w:b w:val="0"/>
          <w:sz w:val="24"/>
          <w:szCs w:val="24"/>
        </w:rPr>
        <w:instrText xml:space="preserve"> TOC \o "1-1" \h \z \u </w:instrText>
      </w:r>
      <w:r w:rsidRPr="00A82469">
        <w:rPr>
          <w:rFonts w:ascii="Times New Roman" w:hAnsi="Times New Roman" w:cs="Times New Roman"/>
          <w:b w:val="0"/>
          <w:sz w:val="24"/>
          <w:szCs w:val="24"/>
        </w:rPr>
        <w:fldChar w:fldCharType="separate"/>
      </w:r>
      <w:hyperlink w:anchor="_Toc451770839" w:history="1">
        <w:r w:rsidR="00B7323D" w:rsidRPr="00A82469">
          <w:rPr>
            <w:rStyle w:val="Hyperlink"/>
            <w:rFonts w:ascii="Times New Roman" w:hAnsi="Times New Roman" w:cs="Times New Roman"/>
            <w:noProof/>
            <w:sz w:val="24"/>
            <w:szCs w:val="24"/>
          </w:rPr>
          <w:t>I.</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Project Status Information</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_Toc451770839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4</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0" w:history="1">
        <w:r w:rsidR="00B7323D" w:rsidRPr="00A82469">
          <w:rPr>
            <w:rStyle w:val="Hyperlink"/>
            <w:rFonts w:ascii="Times New Roman" w:hAnsi="Times New Roman" w:cs="Times New Roman"/>
            <w:noProof/>
            <w:sz w:val="24"/>
            <w:szCs w:val="24"/>
          </w:rPr>
          <w:t>II.</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Executive Summary</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_Toc451770840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5</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1" w:history="1">
        <w:r w:rsidR="00B7323D" w:rsidRPr="00A82469">
          <w:rPr>
            <w:rStyle w:val="Hyperlink"/>
            <w:rFonts w:ascii="Times New Roman" w:hAnsi="Times New Roman" w:cs="Times New Roman"/>
            <w:noProof/>
            <w:sz w:val="24"/>
            <w:szCs w:val="24"/>
          </w:rPr>
          <w:t>III.</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Indicators Based Performance Assessment</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_Toc451770841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6</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2" w:history="1">
        <w:r w:rsidR="00B7323D" w:rsidRPr="00A82469">
          <w:rPr>
            <w:rStyle w:val="Hyperlink"/>
            <w:rFonts w:ascii="Times New Roman" w:hAnsi="Times New Roman" w:cs="Times New Roman"/>
            <w:noProof/>
            <w:sz w:val="24"/>
            <w:szCs w:val="24"/>
          </w:rPr>
          <w:t>IV.</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Results</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_Toc451770842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7</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3" w:history="1">
        <w:r w:rsidR="00B7323D" w:rsidRPr="00A82469">
          <w:rPr>
            <w:rStyle w:val="Hyperlink"/>
            <w:rFonts w:ascii="Times New Roman" w:hAnsi="Times New Roman" w:cs="Times New Roman"/>
            <w:noProof/>
            <w:sz w:val="24"/>
            <w:szCs w:val="24"/>
          </w:rPr>
          <w:t>V.</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RISKS AND ISSUES</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_Toc451770843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9</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4" w:history="1">
        <w:r w:rsidR="00B7323D" w:rsidRPr="00A82469">
          <w:rPr>
            <w:rStyle w:val="Hyperlink"/>
            <w:rFonts w:ascii="Times New Roman" w:hAnsi="Times New Roman" w:cs="Times New Roman"/>
            <w:noProof/>
            <w:sz w:val="24"/>
            <w:szCs w:val="24"/>
          </w:rPr>
          <w:t>VI.</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Partnerships</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_Toc451770844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11</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5" w:history="1">
        <w:r w:rsidR="00B7323D" w:rsidRPr="00A82469">
          <w:rPr>
            <w:rStyle w:val="Hyperlink"/>
            <w:rFonts w:ascii="Times New Roman" w:hAnsi="Times New Roman" w:cs="Times New Roman"/>
            <w:noProof/>
            <w:sz w:val="24"/>
            <w:szCs w:val="24"/>
          </w:rPr>
          <w:t>VII.</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Challenges Lessons learned and Recommendations</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_Toc451770845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11</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6" w:history="1">
        <w:r w:rsidR="00B7323D" w:rsidRPr="00A82469">
          <w:rPr>
            <w:rStyle w:val="Hyperlink"/>
            <w:rFonts w:ascii="Times New Roman" w:hAnsi="Times New Roman" w:cs="Times New Roman"/>
            <w:noProof/>
            <w:sz w:val="24"/>
            <w:szCs w:val="24"/>
          </w:rPr>
          <w:t>VIII.</w:t>
        </w:r>
        <w:r w:rsidR="00B7323D" w:rsidRPr="00A82469">
          <w:rPr>
            <w:rFonts w:ascii="Times New Roman" w:eastAsiaTheme="minorEastAsia" w:hAnsi="Times New Roman" w:cs="Times New Roman"/>
            <w:b w:val="0"/>
            <w:bCs w:val="0"/>
            <w:caps w:val="0"/>
            <w:noProof/>
            <w:sz w:val="24"/>
            <w:szCs w:val="24"/>
          </w:rPr>
          <w:tab/>
        </w:r>
        <w:r w:rsidR="00386F76">
          <w:rPr>
            <w:rStyle w:val="Hyperlink"/>
            <w:rFonts w:ascii="Times New Roman" w:hAnsi="Times New Roman" w:cs="Times New Roman"/>
            <w:noProof/>
            <w:sz w:val="24"/>
            <w:szCs w:val="24"/>
          </w:rPr>
          <w:t>Financial report 2018</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_Toc451770846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12</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7" w:history="1">
        <w:r w:rsidR="00B7323D" w:rsidRPr="00A82469">
          <w:rPr>
            <w:rStyle w:val="Hyperlink"/>
            <w:rFonts w:ascii="Times New Roman" w:hAnsi="Times New Roman" w:cs="Times New Roman"/>
            <w:noProof/>
            <w:sz w:val="24"/>
            <w:szCs w:val="24"/>
          </w:rPr>
          <w:t>IX.</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Monitoring and Evaluation</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_Toc451770847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15</w:t>
        </w:r>
        <w:r w:rsidR="00B7323D" w:rsidRPr="00A82469">
          <w:rPr>
            <w:rFonts w:ascii="Times New Roman" w:hAnsi="Times New Roman" w:cs="Times New Roman"/>
            <w:noProof/>
            <w:webHidden/>
            <w:sz w:val="24"/>
            <w:szCs w:val="24"/>
          </w:rPr>
          <w:fldChar w:fldCharType="end"/>
        </w:r>
      </w:hyperlink>
    </w:p>
    <w:p w:rsidR="00B7323D" w:rsidRPr="00A82469" w:rsidRDefault="00EF19AA" w:rsidP="00386F76">
      <w:pPr>
        <w:pStyle w:val="TOC1"/>
        <w:jc w:val="both"/>
        <w:rPr>
          <w:rFonts w:ascii="Times New Roman" w:eastAsiaTheme="minorEastAsia" w:hAnsi="Times New Roman" w:cs="Times New Roman"/>
          <w:b w:val="0"/>
          <w:bCs w:val="0"/>
          <w:caps w:val="0"/>
          <w:noProof/>
          <w:sz w:val="24"/>
          <w:szCs w:val="24"/>
        </w:rPr>
      </w:pPr>
      <w:hyperlink w:anchor="_Toc451770848" w:history="1">
        <w:r w:rsidR="00B7323D" w:rsidRPr="00A82469">
          <w:rPr>
            <w:rStyle w:val="Hyperlink"/>
            <w:rFonts w:ascii="Times New Roman" w:hAnsi="Times New Roman" w:cs="Times New Roman"/>
            <w:noProof/>
            <w:sz w:val="24"/>
            <w:szCs w:val="24"/>
          </w:rPr>
          <w:t>X.</w:t>
        </w:r>
        <w:r w:rsidR="00B7323D" w:rsidRPr="00A82469">
          <w:rPr>
            <w:rFonts w:ascii="Times New Roman" w:eastAsiaTheme="minorEastAsia" w:hAnsi="Times New Roman" w:cs="Times New Roman"/>
            <w:b w:val="0"/>
            <w:bCs w:val="0"/>
            <w:caps w:val="0"/>
            <w:noProof/>
            <w:sz w:val="24"/>
            <w:szCs w:val="24"/>
          </w:rPr>
          <w:tab/>
        </w:r>
        <w:r w:rsidR="00B7323D" w:rsidRPr="00A82469">
          <w:rPr>
            <w:rStyle w:val="Hyperlink"/>
            <w:rFonts w:ascii="Times New Roman" w:hAnsi="Times New Roman" w:cs="Times New Roman"/>
            <w:noProof/>
            <w:sz w:val="24"/>
            <w:szCs w:val="24"/>
          </w:rPr>
          <w:t>Annexes</w:t>
        </w:r>
        <w:r w:rsidR="00B7323D" w:rsidRPr="00A82469">
          <w:rPr>
            <w:rFonts w:ascii="Times New Roman" w:hAnsi="Times New Roman" w:cs="Times New Roman"/>
            <w:noProof/>
            <w:webHidden/>
            <w:sz w:val="24"/>
            <w:szCs w:val="24"/>
          </w:rPr>
          <w:tab/>
        </w:r>
        <w:r w:rsidR="00B7323D" w:rsidRPr="00A82469">
          <w:rPr>
            <w:rFonts w:ascii="Times New Roman" w:hAnsi="Times New Roman" w:cs="Times New Roman"/>
            <w:noProof/>
            <w:webHidden/>
            <w:sz w:val="24"/>
            <w:szCs w:val="24"/>
          </w:rPr>
          <w:fldChar w:fldCharType="begin"/>
        </w:r>
        <w:r w:rsidR="00B7323D" w:rsidRPr="00A82469">
          <w:rPr>
            <w:rFonts w:ascii="Times New Roman" w:hAnsi="Times New Roman" w:cs="Times New Roman"/>
            <w:noProof/>
            <w:webHidden/>
            <w:sz w:val="24"/>
            <w:szCs w:val="24"/>
          </w:rPr>
          <w:instrText xml:space="preserve"> PAGEREF _Toc451770848 \h </w:instrText>
        </w:r>
        <w:r w:rsidR="00B7323D" w:rsidRPr="00A82469">
          <w:rPr>
            <w:rFonts w:ascii="Times New Roman" w:hAnsi="Times New Roman" w:cs="Times New Roman"/>
            <w:noProof/>
            <w:webHidden/>
            <w:sz w:val="24"/>
            <w:szCs w:val="24"/>
          </w:rPr>
        </w:r>
        <w:r w:rsidR="00B7323D" w:rsidRPr="00A82469">
          <w:rPr>
            <w:rFonts w:ascii="Times New Roman" w:hAnsi="Times New Roman" w:cs="Times New Roman"/>
            <w:noProof/>
            <w:webHidden/>
            <w:sz w:val="24"/>
            <w:szCs w:val="24"/>
          </w:rPr>
          <w:fldChar w:fldCharType="separate"/>
        </w:r>
        <w:r w:rsidR="0022405F" w:rsidRPr="00A82469">
          <w:rPr>
            <w:rFonts w:ascii="Times New Roman" w:hAnsi="Times New Roman" w:cs="Times New Roman"/>
            <w:noProof/>
            <w:webHidden/>
            <w:sz w:val="24"/>
            <w:szCs w:val="24"/>
          </w:rPr>
          <w:t>16</w:t>
        </w:r>
        <w:r w:rsidR="00B7323D" w:rsidRPr="00A82469">
          <w:rPr>
            <w:rFonts w:ascii="Times New Roman" w:hAnsi="Times New Roman" w:cs="Times New Roman"/>
            <w:noProof/>
            <w:webHidden/>
            <w:sz w:val="24"/>
            <w:szCs w:val="24"/>
          </w:rPr>
          <w:fldChar w:fldCharType="end"/>
        </w:r>
      </w:hyperlink>
    </w:p>
    <w:p w:rsidR="00200CC8" w:rsidRPr="00A82469" w:rsidRDefault="00040E98" w:rsidP="00386F76">
      <w:pPr>
        <w:tabs>
          <w:tab w:val="left" w:pos="567"/>
        </w:tabs>
        <w:jc w:val="both"/>
        <w:rPr>
          <w:rFonts w:ascii="Times New Roman" w:hAnsi="Times New Roman" w:cs="Times New Roman"/>
          <w:sz w:val="24"/>
          <w:szCs w:val="24"/>
        </w:rPr>
      </w:pPr>
      <w:r w:rsidRPr="00A82469">
        <w:rPr>
          <w:rFonts w:ascii="Times New Roman" w:hAnsi="Times New Roman" w:cs="Times New Roman"/>
          <w:sz w:val="24"/>
          <w:szCs w:val="24"/>
        </w:rPr>
        <w:fldChar w:fldCharType="end"/>
      </w:r>
    </w:p>
    <w:p w:rsidR="00200CC8" w:rsidRPr="00A82469" w:rsidRDefault="00200CC8" w:rsidP="00386F76">
      <w:pPr>
        <w:jc w:val="both"/>
        <w:rPr>
          <w:rFonts w:ascii="Times New Roman" w:hAnsi="Times New Roman" w:cs="Times New Roman"/>
          <w:sz w:val="24"/>
          <w:szCs w:val="24"/>
        </w:rPr>
      </w:pPr>
    </w:p>
    <w:p w:rsidR="00200CC8" w:rsidRPr="00A82469" w:rsidRDefault="00200CC8" w:rsidP="00386F76">
      <w:pPr>
        <w:jc w:val="both"/>
        <w:rPr>
          <w:rFonts w:ascii="Times New Roman" w:hAnsi="Times New Roman" w:cs="Times New Roman"/>
          <w:sz w:val="24"/>
          <w:szCs w:val="24"/>
        </w:rPr>
      </w:pPr>
    </w:p>
    <w:p w:rsidR="00200CC8" w:rsidRPr="00A82469" w:rsidRDefault="00200CC8"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200CC8" w:rsidRPr="00A82469" w:rsidRDefault="00200CC8" w:rsidP="00386F76">
      <w:pPr>
        <w:pStyle w:val="Heading1"/>
        <w:jc w:val="both"/>
        <w:rPr>
          <w:rFonts w:ascii="Times New Roman" w:hAnsi="Times New Roman" w:cs="Times New Roman"/>
          <w:sz w:val="24"/>
          <w:szCs w:val="24"/>
        </w:rPr>
      </w:pPr>
      <w:bookmarkStart w:id="1" w:name="_Toc401569387"/>
      <w:bookmarkStart w:id="2" w:name="_Toc451770839"/>
      <w:r w:rsidRPr="00A82469">
        <w:rPr>
          <w:rFonts w:ascii="Times New Roman" w:hAnsi="Times New Roman" w:cs="Times New Roman"/>
          <w:sz w:val="24"/>
          <w:szCs w:val="24"/>
        </w:rPr>
        <w:lastRenderedPageBreak/>
        <w:t xml:space="preserve">Project </w:t>
      </w:r>
      <w:r w:rsidR="00AA493B" w:rsidRPr="00A82469">
        <w:rPr>
          <w:rFonts w:ascii="Times New Roman" w:hAnsi="Times New Roman" w:cs="Times New Roman"/>
          <w:sz w:val="24"/>
          <w:szCs w:val="24"/>
        </w:rPr>
        <w:t>S</w:t>
      </w:r>
      <w:r w:rsidR="007700CB" w:rsidRPr="00A82469">
        <w:rPr>
          <w:rFonts w:ascii="Times New Roman" w:hAnsi="Times New Roman" w:cs="Times New Roman"/>
          <w:sz w:val="24"/>
          <w:szCs w:val="24"/>
        </w:rPr>
        <w:t>tatus Information</w:t>
      </w:r>
      <w:bookmarkEnd w:id="1"/>
      <w:bookmarkEnd w:id="2"/>
    </w:p>
    <w:p w:rsidR="00D00A32" w:rsidRPr="00A82469" w:rsidRDefault="00D00A32" w:rsidP="00386F76">
      <w:pPr>
        <w:pStyle w:val="ListParagraph"/>
        <w:ind w:left="284"/>
        <w:jc w:val="both"/>
        <w:rPr>
          <w:rFonts w:ascii="Times New Roman" w:hAnsi="Times New Roman" w:cs="Times New Roman"/>
          <w:sz w:val="24"/>
          <w:szCs w:val="24"/>
        </w:rPr>
      </w:pPr>
    </w:p>
    <w:p w:rsidR="00D00A32" w:rsidRPr="00A82469" w:rsidRDefault="00D00A32" w:rsidP="00386F76">
      <w:pPr>
        <w:pStyle w:val="ListParagraph"/>
        <w:ind w:left="284"/>
        <w:jc w:val="both"/>
        <w:rPr>
          <w:rFonts w:ascii="Times New Roman" w:hAnsi="Times New Roman" w:cs="Times New Roman"/>
          <w:sz w:val="24"/>
          <w:szCs w:val="24"/>
        </w:rPr>
      </w:pPr>
    </w:p>
    <w:tbl>
      <w:tblPr>
        <w:tblStyle w:val="TableGrid"/>
        <w:tblW w:w="0" w:type="auto"/>
        <w:tblInd w:w="284" w:type="dxa"/>
        <w:tblLook w:val="04A0" w:firstRow="1" w:lastRow="0" w:firstColumn="1" w:lastColumn="0" w:noHBand="0" w:noVBand="1"/>
      </w:tblPr>
      <w:tblGrid>
        <w:gridCol w:w="3030"/>
        <w:gridCol w:w="6036"/>
      </w:tblGrid>
      <w:tr w:rsidR="008C0CE0" w:rsidRPr="00A82469" w:rsidTr="002C539C">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Project title</w:t>
            </w:r>
          </w:p>
        </w:tc>
        <w:tc>
          <w:tcPr>
            <w:tcW w:w="6207" w:type="dxa"/>
          </w:tcPr>
          <w:p w:rsidR="008C0CE0" w:rsidRPr="00A82469" w:rsidRDefault="00527EB5" w:rsidP="00386F76">
            <w:pPr>
              <w:spacing w:after="240"/>
              <w:jc w:val="both"/>
              <w:rPr>
                <w:rFonts w:ascii="Times New Roman" w:hAnsi="Times New Roman" w:cs="Times New Roman"/>
                <w:sz w:val="24"/>
                <w:szCs w:val="24"/>
              </w:rPr>
            </w:pPr>
            <w:r w:rsidRPr="00A82469">
              <w:rPr>
                <w:rFonts w:ascii="Times New Roman" w:hAnsi="Times New Roman" w:cs="Times New Roman"/>
                <w:b/>
                <w:iCs/>
                <w:sz w:val="24"/>
                <w:szCs w:val="24"/>
                <w:lang w:val="en-GB"/>
              </w:rPr>
              <w:t>Adapting to climate change induced coastal risks management in Sierra Leone</w:t>
            </w:r>
          </w:p>
        </w:tc>
      </w:tr>
      <w:tr w:rsidR="008C0CE0" w:rsidRPr="00A82469" w:rsidTr="002C539C">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Project ID</w:t>
            </w:r>
          </w:p>
        </w:tc>
        <w:tc>
          <w:tcPr>
            <w:tcW w:w="6207" w:type="dxa"/>
          </w:tcPr>
          <w:p w:rsidR="008C0CE0" w:rsidRPr="00A82469" w:rsidRDefault="00B102A1"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00104509</w:t>
            </w:r>
          </w:p>
        </w:tc>
      </w:tr>
      <w:tr w:rsidR="008C0CE0" w:rsidRPr="00A82469" w:rsidTr="002C539C">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Project start Date / end Date</w:t>
            </w:r>
          </w:p>
        </w:tc>
        <w:tc>
          <w:tcPr>
            <w:tcW w:w="6207" w:type="dxa"/>
          </w:tcPr>
          <w:p w:rsidR="008C0CE0" w:rsidRPr="00A82469" w:rsidRDefault="00B102A1" w:rsidP="00386F76">
            <w:pPr>
              <w:pStyle w:val="ListParagraph"/>
              <w:ind w:left="0"/>
              <w:jc w:val="both"/>
              <w:rPr>
                <w:rFonts w:ascii="Times New Roman" w:hAnsi="Times New Roman" w:cs="Times New Roman"/>
                <w:sz w:val="24"/>
                <w:szCs w:val="24"/>
              </w:rPr>
            </w:pPr>
            <w:proofErr w:type="gramStart"/>
            <w:r w:rsidRPr="00A82469">
              <w:rPr>
                <w:rFonts w:ascii="Times New Roman" w:hAnsi="Times New Roman" w:cs="Times New Roman"/>
                <w:sz w:val="24"/>
                <w:szCs w:val="24"/>
              </w:rPr>
              <w:t>April,</w:t>
            </w:r>
            <w:proofErr w:type="gramEnd"/>
            <w:r w:rsidRPr="00A82469">
              <w:rPr>
                <w:rFonts w:ascii="Times New Roman" w:hAnsi="Times New Roman" w:cs="Times New Roman"/>
                <w:sz w:val="24"/>
                <w:szCs w:val="24"/>
              </w:rPr>
              <w:t xml:space="preserve"> </w:t>
            </w:r>
            <w:r w:rsidR="00FA171B" w:rsidRPr="00A82469">
              <w:rPr>
                <w:rFonts w:ascii="Times New Roman" w:hAnsi="Times New Roman" w:cs="Times New Roman"/>
                <w:sz w:val="24"/>
                <w:szCs w:val="24"/>
              </w:rPr>
              <w:t>2018</w:t>
            </w:r>
            <w:r w:rsidR="00C81081" w:rsidRPr="00A82469">
              <w:rPr>
                <w:rFonts w:ascii="Times New Roman" w:hAnsi="Times New Roman" w:cs="Times New Roman"/>
                <w:sz w:val="24"/>
                <w:szCs w:val="24"/>
              </w:rPr>
              <w:t>/March, 2023</w:t>
            </w:r>
          </w:p>
        </w:tc>
      </w:tr>
      <w:tr w:rsidR="008C0CE0" w:rsidRPr="00A82469" w:rsidTr="002C539C">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Implementing Modality</w:t>
            </w:r>
          </w:p>
        </w:tc>
        <w:tc>
          <w:tcPr>
            <w:tcW w:w="6207" w:type="dxa"/>
          </w:tcPr>
          <w:p w:rsidR="008C0CE0" w:rsidRPr="00A82469" w:rsidRDefault="00483370"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lang w:val="fr-FR"/>
              </w:rPr>
              <w:t xml:space="preserve">Direct </w:t>
            </w:r>
            <w:proofErr w:type="spellStart"/>
            <w:r w:rsidRPr="00A82469">
              <w:rPr>
                <w:rFonts w:ascii="Times New Roman" w:hAnsi="Times New Roman" w:cs="Times New Roman"/>
                <w:sz w:val="24"/>
                <w:szCs w:val="24"/>
                <w:lang w:val="fr-FR"/>
              </w:rPr>
              <w:t>Implementation</w:t>
            </w:r>
            <w:proofErr w:type="spellEnd"/>
            <w:r w:rsidRPr="00A82469">
              <w:rPr>
                <w:rFonts w:ascii="Times New Roman" w:hAnsi="Times New Roman" w:cs="Times New Roman"/>
                <w:sz w:val="24"/>
                <w:szCs w:val="24"/>
                <w:lang w:val="fr-FR"/>
              </w:rPr>
              <w:t xml:space="preserve"> </w:t>
            </w:r>
            <w:proofErr w:type="spellStart"/>
            <w:r w:rsidRPr="00A82469">
              <w:rPr>
                <w:rFonts w:ascii="Times New Roman" w:hAnsi="Times New Roman" w:cs="Times New Roman"/>
                <w:sz w:val="24"/>
                <w:szCs w:val="24"/>
                <w:lang w:val="fr-FR"/>
              </w:rPr>
              <w:t>Modality</w:t>
            </w:r>
            <w:proofErr w:type="spellEnd"/>
            <w:r w:rsidRPr="00A82469">
              <w:rPr>
                <w:rFonts w:ascii="Times New Roman" w:hAnsi="Times New Roman" w:cs="Times New Roman"/>
                <w:sz w:val="24"/>
                <w:szCs w:val="24"/>
                <w:lang w:val="fr-FR"/>
              </w:rPr>
              <w:t xml:space="preserve"> (DIM)</w:t>
            </w:r>
          </w:p>
        </w:tc>
      </w:tr>
      <w:tr w:rsidR="008C0CE0" w:rsidRPr="00A82469" w:rsidTr="002C539C">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Implementing Partner(s)</w:t>
            </w:r>
          </w:p>
        </w:tc>
        <w:tc>
          <w:tcPr>
            <w:tcW w:w="6207" w:type="dxa"/>
          </w:tcPr>
          <w:p w:rsidR="008C0CE0" w:rsidRPr="00A82469" w:rsidRDefault="00B102A1"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UNDP</w:t>
            </w:r>
          </w:p>
        </w:tc>
      </w:tr>
      <w:tr w:rsidR="00383045" w:rsidRPr="00A82469" w:rsidTr="002C539C">
        <w:trPr>
          <w:trHeight w:val="114"/>
        </w:trPr>
        <w:tc>
          <w:tcPr>
            <w:tcW w:w="3085" w:type="dxa"/>
            <w:shd w:val="clear" w:color="auto" w:fill="DDD9C3" w:themeFill="background2" w:themeFillShade="E6"/>
          </w:tcPr>
          <w:p w:rsidR="00383045" w:rsidRPr="00A82469" w:rsidRDefault="0038304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Cluster name</w:t>
            </w:r>
          </w:p>
        </w:tc>
        <w:tc>
          <w:tcPr>
            <w:tcW w:w="6207" w:type="dxa"/>
          </w:tcPr>
          <w:p w:rsidR="00383045" w:rsidRPr="00A82469" w:rsidRDefault="00FA171B"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Inclusive Growth and Sustainable Environment</w:t>
            </w:r>
          </w:p>
        </w:tc>
      </w:tr>
      <w:tr w:rsidR="008C0CE0" w:rsidRPr="00A82469" w:rsidTr="002C539C">
        <w:trPr>
          <w:trHeight w:val="114"/>
        </w:trPr>
        <w:tc>
          <w:tcPr>
            <w:tcW w:w="3085" w:type="dxa"/>
            <w:shd w:val="clear" w:color="auto" w:fill="DDD9C3" w:themeFill="background2" w:themeFillShade="E6"/>
          </w:tcPr>
          <w:p w:rsidR="008C0CE0" w:rsidRPr="00A82469" w:rsidRDefault="008C0CE0"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Donors</w:t>
            </w:r>
          </w:p>
        </w:tc>
        <w:tc>
          <w:tcPr>
            <w:tcW w:w="6207" w:type="dxa"/>
          </w:tcPr>
          <w:p w:rsidR="008C0CE0" w:rsidRPr="00A82469" w:rsidRDefault="00FA171B"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Global Environment Facilities (GEF)</w:t>
            </w:r>
          </w:p>
        </w:tc>
      </w:tr>
    </w:tbl>
    <w:p w:rsidR="007772E8" w:rsidRPr="00A82469" w:rsidRDefault="007772E8" w:rsidP="00386F76">
      <w:pPr>
        <w:pStyle w:val="ListParagraph"/>
        <w:ind w:left="284"/>
        <w:jc w:val="both"/>
        <w:rPr>
          <w:rFonts w:ascii="Times New Roman" w:hAnsi="Times New Roman" w:cs="Times New Roman"/>
          <w:sz w:val="24"/>
          <w:szCs w:val="24"/>
        </w:rPr>
      </w:pPr>
    </w:p>
    <w:p w:rsidR="00E12A55" w:rsidRPr="00A82469" w:rsidRDefault="00E12A55" w:rsidP="00386F76">
      <w:pPr>
        <w:pStyle w:val="ListParagraph"/>
        <w:ind w:left="284"/>
        <w:jc w:val="both"/>
        <w:rPr>
          <w:rFonts w:ascii="Times New Roman" w:hAnsi="Times New Roman" w:cs="Times New Roman"/>
          <w:sz w:val="24"/>
          <w:szCs w:val="24"/>
        </w:rPr>
      </w:pPr>
    </w:p>
    <w:tbl>
      <w:tblPr>
        <w:tblStyle w:val="TableGrid"/>
        <w:tblW w:w="0" w:type="auto"/>
        <w:tblInd w:w="284" w:type="dxa"/>
        <w:tblLook w:val="04A0" w:firstRow="1" w:lastRow="0" w:firstColumn="1" w:lastColumn="0" w:noHBand="0" w:noVBand="1"/>
      </w:tblPr>
      <w:tblGrid>
        <w:gridCol w:w="3041"/>
        <w:gridCol w:w="6025"/>
      </w:tblGrid>
      <w:tr w:rsidR="00FC3118" w:rsidRPr="00A82469" w:rsidTr="00C81081">
        <w:tc>
          <w:tcPr>
            <w:tcW w:w="3041" w:type="dxa"/>
            <w:shd w:val="clear" w:color="auto" w:fill="DDD9C3" w:themeFill="background2" w:themeFillShade="E6"/>
          </w:tcPr>
          <w:p w:rsidR="00FC3118" w:rsidRPr="00A82469" w:rsidRDefault="003269BC"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Project Objective</w:t>
            </w:r>
          </w:p>
        </w:tc>
        <w:tc>
          <w:tcPr>
            <w:tcW w:w="6025" w:type="dxa"/>
          </w:tcPr>
          <w:p w:rsidR="00FC3118" w:rsidRPr="00A82469" w:rsidRDefault="00FA171B" w:rsidP="00386F76">
            <w:pPr>
              <w:pStyle w:val="ListParagraph"/>
              <w:ind w:left="0"/>
              <w:jc w:val="both"/>
              <w:rPr>
                <w:rFonts w:ascii="Times New Roman" w:hAnsi="Times New Roman" w:cs="Times New Roman"/>
                <w:sz w:val="24"/>
                <w:szCs w:val="24"/>
              </w:rPr>
            </w:pPr>
            <w:r w:rsidRPr="00A82469">
              <w:rPr>
                <w:rFonts w:ascii="Times New Roman" w:hAnsi="Times New Roman" w:cs="Times New Roman"/>
                <w:color w:val="404040" w:themeColor="text1" w:themeTint="BF"/>
                <w:sz w:val="24"/>
                <w:szCs w:val="24"/>
                <w:lang w:val="en-GB"/>
              </w:rPr>
              <w:t>Strengthen the ability of coastal communities to systematically manage climate change risks and impacts on physical infrastructure and economic livelihoods</w:t>
            </w:r>
          </w:p>
        </w:tc>
      </w:tr>
      <w:tr w:rsidR="00FC3118" w:rsidRPr="00A82469" w:rsidTr="00C81081">
        <w:tc>
          <w:tcPr>
            <w:tcW w:w="3041" w:type="dxa"/>
            <w:shd w:val="clear" w:color="auto" w:fill="DDD9C3" w:themeFill="background2" w:themeFillShade="E6"/>
          </w:tcPr>
          <w:p w:rsidR="00FC3118" w:rsidRPr="00A82469" w:rsidRDefault="0038304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UNDP R</w:t>
            </w:r>
            <w:r w:rsidR="00FC3118" w:rsidRPr="00A82469">
              <w:rPr>
                <w:rFonts w:ascii="Times New Roman" w:hAnsi="Times New Roman" w:cs="Times New Roman"/>
                <w:b/>
                <w:bCs/>
                <w:sz w:val="24"/>
                <w:szCs w:val="24"/>
              </w:rPr>
              <w:t>PD outcome</w:t>
            </w:r>
            <w:r w:rsidRPr="00A82469">
              <w:rPr>
                <w:rFonts w:ascii="Times New Roman" w:hAnsi="Times New Roman" w:cs="Times New Roman"/>
                <w:b/>
                <w:bCs/>
                <w:sz w:val="24"/>
                <w:szCs w:val="24"/>
              </w:rPr>
              <w:t xml:space="preserve"> / UNDP Strategic Plan RRF outcome</w:t>
            </w:r>
          </w:p>
        </w:tc>
        <w:tc>
          <w:tcPr>
            <w:tcW w:w="6025" w:type="dxa"/>
          </w:tcPr>
          <w:p w:rsidR="00B102A1" w:rsidRPr="00A82469" w:rsidRDefault="00B102A1" w:rsidP="00386F76">
            <w:pPr>
              <w:spacing w:before="120" w:after="120"/>
              <w:jc w:val="both"/>
              <w:rPr>
                <w:rFonts w:ascii="Times New Roman" w:hAnsi="Times New Roman" w:cs="Times New Roman"/>
                <w:sz w:val="24"/>
                <w:szCs w:val="24"/>
              </w:rPr>
            </w:pPr>
            <w:r w:rsidRPr="00A82469">
              <w:rPr>
                <w:rFonts w:ascii="Times New Roman" w:hAnsi="Times New Roman" w:cs="Times New Roman"/>
                <w:sz w:val="24"/>
                <w:szCs w:val="24"/>
              </w:rPr>
              <w:t>Output 1.3:  Solutions developed at national and sub-national levels for sustainable management of natural resources, ecosystem services, chemicals and waste.</w:t>
            </w:r>
          </w:p>
          <w:p w:rsidR="00B102A1" w:rsidRPr="00A82469" w:rsidRDefault="00B102A1" w:rsidP="00386F76">
            <w:pPr>
              <w:spacing w:before="120" w:after="120"/>
              <w:jc w:val="both"/>
              <w:rPr>
                <w:rFonts w:ascii="Times New Roman" w:hAnsi="Times New Roman" w:cs="Times New Roman"/>
                <w:sz w:val="24"/>
                <w:szCs w:val="24"/>
              </w:rPr>
            </w:pPr>
            <w:r w:rsidRPr="00A82469">
              <w:rPr>
                <w:rFonts w:ascii="Times New Roman" w:hAnsi="Times New Roman" w:cs="Times New Roman"/>
                <w:sz w:val="24"/>
                <w:szCs w:val="24"/>
              </w:rPr>
              <w:t>Output 1.4:  Scaled up action on climate change adaptation and mitigation cross sectors which is funded and implemented.</w:t>
            </w:r>
          </w:p>
          <w:p w:rsidR="00B102A1" w:rsidRPr="00A82469" w:rsidRDefault="00B102A1" w:rsidP="00386F76">
            <w:pPr>
              <w:spacing w:before="120" w:after="120"/>
              <w:jc w:val="both"/>
              <w:rPr>
                <w:rFonts w:ascii="Times New Roman" w:hAnsi="Times New Roman" w:cs="Times New Roman"/>
                <w:sz w:val="24"/>
                <w:szCs w:val="24"/>
              </w:rPr>
            </w:pPr>
            <w:r w:rsidRPr="00A82469">
              <w:rPr>
                <w:rFonts w:ascii="Times New Roman" w:hAnsi="Times New Roman" w:cs="Times New Roman"/>
                <w:sz w:val="24"/>
                <w:szCs w:val="24"/>
              </w:rPr>
              <w:t>Output 1.5:  Inclusive and sustainable solutions adopted to achieve increased energy efficiency and universal modern energy access (especially off-grid sources of renewable energy)</w:t>
            </w:r>
          </w:p>
          <w:p w:rsidR="00FC3118" w:rsidRPr="00A82469" w:rsidRDefault="00B102A1"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tc>
      </w:tr>
    </w:tbl>
    <w:p w:rsidR="007772E8" w:rsidRPr="00A82469" w:rsidRDefault="007772E8" w:rsidP="00386F76">
      <w:pPr>
        <w:pStyle w:val="ListParagraph"/>
        <w:ind w:left="284"/>
        <w:jc w:val="both"/>
        <w:rPr>
          <w:rFonts w:ascii="Times New Roman" w:hAnsi="Times New Roman" w:cs="Times New Roman"/>
          <w:sz w:val="24"/>
          <w:szCs w:val="24"/>
        </w:rPr>
      </w:pPr>
    </w:p>
    <w:tbl>
      <w:tblPr>
        <w:tblStyle w:val="TableGrid"/>
        <w:tblW w:w="9322" w:type="dxa"/>
        <w:tblInd w:w="284" w:type="dxa"/>
        <w:tblLook w:val="04A0" w:firstRow="1" w:lastRow="0" w:firstColumn="1" w:lastColumn="0" w:noHBand="0" w:noVBand="1"/>
      </w:tblPr>
      <w:tblGrid>
        <w:gridCol w:w="3368"/>
        <w:gridCol w:w="2835"/>
        <w:gridCol w:w="3119"/>
      </w:tblGrid>
      <w:tr w:rsidR="009C7DF1" w:rsidRPr="00A82469" w:rsidTr="009C7DF1">
        <w:tc>
          <w:tcPr>
            <w:tcW w:w="3368" w:type="dxa"/>
            <w:shd w:val="clear" w:color="auto" w:fill="DDD9C3" w:themeFill="background2" w:themeFillShade="E6"/>
          </w:tcPr>
          <w:p w:rsidR="009C7DF1" w:rsidRPr="00A82469" w:rsidRDefault="009C7DF1"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Annual Budget</w:t>
            </w:r>
          </w:p>
          <w:p w:rsidR="009C7DF1" w:rsidRPr="00A82469" w:rsidRDefault="009C7DF1"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(US$)</w:t>
            </w:r>
          </w:p>
        </w:tc>
        <w:tc>
          <w:tcPr>
            <w:tcW w:w="2835" w:type="dxa"/>
            <w:shd w:val="clear" w:color="auto" w:fill="DDD9C3" w:themeFill="background2" w:themeFillShade="E6"/>
          </w:tcPr>
          <w:p w:rsidR="009C7DF1" w:rsidRPr="00A82469" w:rsidRDefault="00822A4B" w:rsidP="00386F76">
            <w:pPr>
              <w:pStyle w:val="ListParagraph"/>
              <w:ind w:left="0"/>
              <w:jc w:val="both"/>
              <w:rPr>
                <w:rFonts w:ascii="Times New Roman" w:hAnsi="Times New Roman" w:cs="Times New Roman"/>
                <w:b/>
                <w:bCs/>
                <w:sz w:val="24"/>
                <w:szCs w:val="24"/>
              </w:rPr>
            </w:pPr>
            <w:r w:rsidRPr="00476F14">
              <w:rPr>
                <w:rFonts w:ascii="Times New Roman" w:hAnsi="Times New Roman" w:cs="Times New Roman"/>
                <w:b/>
                <w:bCs/>
                <w:sz w:val="24"/>
                <w:szCs w:val="24"/>
              </w:rPr>
              <w:t>E</w:t>
            </w:r>
            <w:r w:rsidR="009C5152" w:rsidRPr="00476F14">
              <w:rPr>
                <w:rFonts w:ascii="Times New Roman" w:hAnsi="Times New Roman" w:cs="Times New Roman"/>
                <w:b/>
                <w:bCs/>
                <w:sz w:val="24"/>
                <w:szCs w:val="24"/>
              </w:rPr>
              <w:t>xpenses</w:t>
            </w:r>
            <w:r w:rsidR="00476F14">
              <w:rPr>
                <w:rFonts w:ascii="Times New Roman" w:hAnsi="Times New Roman" w:cs="Times New Roman"/>
                <w:b/>
                <w:bCs/>
                <w:sz w:val="24"/>
                <w:szCs w:val="24"/>
              </w:rPr>
              <w:t xml:space="preserve"> as of</w:t>
            </w:r>
            <w:r w:rsidRPr="00476F14">
              <w:rPr>
                <w:rFonts w:ascii="Times New Roman" w:hAnsi="Times New Roman" w:cs="Times New Roman"/>
                <w:b/>
                <w:bCs/>
                <w:sz w:val="24"/>
                <w:szCs w:val="24"/>
              </w:rPr>
              <w:t xml:space="preserve">: </w:t>
            </w:r>
            <w:r w:rsidR="00476F14">
              <w:rPr>
                <w:rFonts w:ascii="Times New Roman" w:hAnsi="Times New Roman" w:cs="Times New Roman"/>
                <w:b/>
                <w:bCs/>
                <w:sz w:val="24"/>
                <w:szCs w:val="24"/>
              </w:rPr>
              <w:t>15/01/18</w:t>
            </w:r>
          </w:p>
          <w:p w:rsidR="009C7DF1" w:rsidRPr="00A82469" w:rsidRDefault="009C7DF1"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(US$)</w:t>
            </w:r>
          </w:p>
        </w:tc>
        <w:tc>
          <w:tcPr>
            <w:tcW w:w="3119" w:type="dxa"/>
            <w:shd w:val="clear" w:color="auto" w:fill="DDD9C3" w:themeFill="background2" w:themeFillShade="E6"/>
          </w:tcPr>
          <w:p w:rsidR="009C7DF1" w:rsidRPr="00A82469" w:rsidRDefault="009C5152"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expenses</w:t>
            </w:r>
          </w:p>
          <w:p w:rsidR="009C7DF1" w:rsidRPr="00A82469" w:rsidRDefault="009C7DF1"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 of annual budget)</w:t>
            </w:r>
          </w:p>
        </w:tc>
      </w:tr>
      <w:tr w:rsidR="009C7DF1" w:rsidRPr="00A82469" w:rsidTr="009C7DF1">
        <w:tc>
          <w:tcPr>
            <w:tcW w:w="3368" w:type="dxa"/>
          </w:tcPr>
          <w:p w:rsidR="009C7DF1" w:rsidRPr="00A82469" w:rsidRDefault="00FA171B"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250,6</w:t>
            </w:r>
            <w:r w:rsidR="00527EB5" w:rsidRPr="00A82469">
              <w:rPr>
                <w:rFonts w:ascii="Times New Roman" w:hAnsi="Times New Roman" w:cs="Times New Roman"/>
                <w:sz w:val="24"/>
                <w:szCs w:val="24"/>
              </w:rPr>
              <w:t>00</w:t>
            </w:r>
          </w:p>
        </w:tc>
        <w:tc>
          <w:tcPr>
            <w:tcW w:w="2835" w:type="dxa"/>
          </w:tcPr>
          <w:p w:rsidR="009C7DF1" w:rsidRPr="00A82469" w:rsidRDefault="00476F14" w:rsidP="00386F76">
            <w:pPr>
              <w:pStyle w:val="ListParagraph"/>
              <w:ind w:left="0"/>
              <w:jc w:val="both"/>
              <w:rPr>
                <w:rFonts w:ascii="Times New Roman" w:hAnsi="Times New Roman" w:cs="Times New Roman"/>
                <w:sz w:val="24"/>
                <w:szCs w:val="24"/>
              </w:rPr>
            </w:pPr>
            <w:r>
              <w:rPr>
                <w:rFonts w:ascii="Times New Roman" w:hAnsi="Times New Roman" w:cs="Times New Roman"/>
                <w:sz w:val="24"/>
                <w:szCs w:val="24"/>
              </w:rPr>
              <w:t>190,</w:t>
            </w:r>
            <w:r w:rsidR="00D412CA">
              <w:rPr>
                <w:rFonts w:ascii="Times New Roman" w:hAnsi="Times New Roman" w:cs="Times New Roman"/>
                <w:sz w:val="24"/>
                <w:szCs w:val="24"/>
              </w:rPr>
              <w:t>832</w:t>
            </w:r>
          </w:p>
        </w:tc>
        <w:tc>
          <w:tcPr>
            <w:tcW w:w="3119" w:type="dxa"/>
          </w:tcPr>
          <w:p w:rsidR="009C7DF1" w:rsidRPr="00A82469" w:rsidRDefault="00D412CA" w:rsidP="00386F76">
            <w:pPr>
              <w:pStyle w:val="ListParagraph"/>
              <w:ind w:left="0"/>
              <w:jc w:val="both"/>
              <w:rPr>
                <w:rFonts w:ascii="Times New Roman" w:hAnsi="Times New Roman" w:cs="Times New Roman"/>
                <w:sz w:val="24"/>
                <w:szCs w:val="24"/>
              </w:rPr>
            </w:pPr>
            <w:r>
              <w:rPr>
                <w:rFonts w:ascii="Times New Roman" w:hAnsi="Times New Roman" w:cs="Times New Roman"/>
                <w:sz w:val="24"/>
                <w:szCs w:val="24"/>
              </w:rPr>
              <w:t>77</w:t>
            </w:r>
          </w:p>
        </w:tc>
      </w:tr>
    </w:tbl>
    <w:p w:rsidR="002C539C" w:rsidRPr="00A82469" w:rsidRDefault="002C539C" w:rsidP="00386F76">
      <w:pPr>
        <w:pStyle w:val="ListParagraph"/>
        <w:ind w:left="284"/>
        <w:jc w:val="both"/>
        <w:rPr>
          <w:rFonts w:ascii="Times New Roman" w:hAnsi="Times New Roman" w:cs="Times New Roman"/>
          <w:sz w:val="24"/>
          <w:szCs w:val="24"/>
        </w:rPr>
      </w:pPr>
    </w:p>
    <w:p w:rsidR="005C7E55" w:rsidRPr="00A82469" w:rsidRDefault="005C7E55" w:rsidP="00386F76">
      <w:pPr>
        <w:pStyle w:val="ListParagraph"/>
        <w:ind w:left="284"/>
        <w:jc w:val="both"/>
        <w:rPr>
          <w:rFonts w:ascii="Times New Roman" w:hAnsi="Times New Roman" w:cs="Times New Roman"/>
          <w:sz w:val="24"/>
          <w:szCs w:val="24"/>
        </w:rPr>
      </w:pPr>
    </w:p>
    <w:tbl>
      <w:tblPr>
        <w:tblStyle w:val="TableGrid"/>
        <w:tblW w:w="0" w:type="auto"/>
        <w:tblInd w:w="284" w:type="dxa"/>
        <w:tblLook w:val="04A0" w:firstRow="1" w:lastRow="0" w:firstColumn="1" w:lastColumn="0" w:noHBand="0" w:noVBand="1"/>
      </w:tblPr>
      <w:tblGrid>
        <w:gridCol w:w="2254"/>
        <w:gridCol w:w="2284"/>
        <w:gridCol w:w="2245"/>
        <w:gridCol w:w="2283"/>
      </w:tblGrid>
      <w:tr w:rsidR="005C7E55" w:rsidRPr="00A82469" w:rsidTr="005C7E55">
        <w:tc>
          <w:tcPr>
            <w:tcW w:w="2301" w:type="dxa"/>
            <w:shd w:val="clear" w:color="auto" w:fill="DDD9C3" w:themeFill="background2" w:themeFillShade="E6"/>
            <w:vAlign w:val="center"/>
          </w:tcPr>
          <w:p w:rsidR="005C7E55" w:rsidRPr="00A82469" w:rsidRDefault="005C7E5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Project Budget</w:t>
            </w:r>
          </w:p>
          <w:p w:rsidR="005C7E55" w:rsidRPr="00A82469" w:rsidRDefault="005C7E5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(US$)</w:t>
            </w:r>
          </w:p>
        </w:tc>
        <w:tc>
          <w:tcPr>
            <w:tcW w:w="2343" w:type="dxa"/>
            <w:shd w:val="clear" w:color="auto" w:fill="DDD9C3" w:themeFill="background2" w:themeFillShade="E6"/>
            <w:vAlign w:val="center"/>
          </w:tcPr>
          <w:p w:rsidR="005C7E55" w:rsidRPr="00A82469" w:rsidRDefault="009C5152"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Total Project expenses</w:t>
            </w:r>
          </w:p>
          <w:p w:rsidR="005C7E55" w:rsidRPr="00A82469" w:rsidRDefault="005C7E5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lastRenderedPageBreak/>
              <w:t>(US$)</w:t>
            </w:r>
          </w:p>
        </w:tc>
        <w:tc>
          <w:tcPr>
            <w:tcW w:w="2306" w:type="dxa"/>
            <w:shd w:val="clear" w:color="auto" w:fill="DDD9C3" w:themeFill="background2" w:themeFillShade="E6"/>
            <w:vAlign w:val="center"/>
          </w:tcPr>
          <w:p w:rsidR="005C7E55" w:rsidRPr="00A82469" w:rsidRDefault="009D693B"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lastRenderedPageBreak/>
              <w:t xml:space="preserve">Project </w:t>
            </w:r>
            <w:r w:rsidR="005C7E55" w:rsidRPr="00A82469">
              <w:rPr>
                <w:rFonts w:ascii="Times New Roman" w:hAnsi="Times New Roman" w:cs="Times New Roman"/>
                <w:b/>
                <w:bCs/>
                <w:sz w:val="24"/>
                <w:szCs w:val="24"/>
              </w:rPr>
              <w:t>Balance</w:t>
            </w:r>
          </w:p>
          <w:p w:rsidR="005C7E55" w:rsidRPr="00A82469" w:rsidRDefault="005C7E5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(US$)</w:t>
            </w:r>
          </w:p>
        </w:tc>
        <w:tc>
          <w:tcPr>
            <w:tcW w:w="2342" w:type="dxa"/>
            <w:shd w:val="clear" w:color="auto" w:fill="DDD9C3" w:themeFill="background2" w:themeFillShade="E6"/>
            <w:vAlign w:val="center"/>
          </w:tcPr>
          <w:p w:rsidR="005C7E55" w:rsidRPr="00A82469" w:rsidRDefault="009C5152"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Total expenses</w:t>
            </w:r>
          </w:p>
          <w:p w:rsidR="005C7E55" w:rsidRPr="00A82469" w:rsidRDefault="005C7E55" w:rsidP="00386F76">
            <w:pPr>
              <w:pStyle w:val="ListParagraph"/>
              <w:ind w:left="0"/>
              <w:jc w:val="both"/>
              <w:rPr>
                <w:rFonts w:ascii="Times New Roman" w:hAnsi="Times New Roman" w:cs="Times New Roman"/>
                <w:b/>
                <w:bCs/>
                <w:sz w:val="24"/>
                <w:szCs w:val="24"/>
              </w:rPr>
            </w:pPr>
            <w:r w:rsidRPr="00A82469">
              <w:rPr>
                <w:rFonts w:ascii="Times New Roman" w:hAnsi="Times New Roman" w:cs="Times New Roman"/>
                <w:b/>
                <w:bCs/>
                <w:sz w:val="24"/>
                <w:szCs w:val="24"/>
              </w:rPr>
              <w:t>(% of total budget)</w:t>
            </w:r>
          </w:p>
        </w:tc>
      </w:tr>
      <w:tr w:rsidR="005C7E55" w:rsidRPr="00A82469" w:rsidTr="005C7E55">
        <w:tc>
          <w:tcPr>
            <w:tcW w:w="2301" w:type="dxa"/>
          </w:tcPr>
          <w:p w:rsidR="005C7E55" w:rsidRPr="00A82469" w:rsidRDefault="00C81081"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 xml:space="preserve">10,165,000 </w:t>
            </w:r>
          </w:p>
        </w:tc>
        <w:tc>
          <w:tcPr>
            <w:tcW w:w="2343" w:type="dxa"/>
          </w:tcPr>
          <w:p w:rsidR="005C7E55" w:rsidRPr="00A82469" w:rsidRDefault="00476F14" w:rsidP="00386F76">
            <w:pPr>
              <w:pStyle w:val="ListParagraph"/>
              <w:ind w:left="0"/>
              <w:jc w:val="both"/>
              <w:rPr>
                <w:rFonts w:ascii="Times New Roman" w:hAnsi="Times New Roman" w:cs="Times New Roman"/>
                <w:sz w:val="24"/>
                <w:szCs w:val="24"/>
              </w:rPr>
            </w:pPr>
            <w:r>
              <w:rPr>
                <w:rFonts w:ascii="Times New Roman" w:hAnsi="Times New Roman" w:cs="Times New Roman"/>
                <w:sz w:val="24"/>
                <w:szCs w:val="24"/>
              </w:rPr>
              <w:t>246,939</w:t>
            </w:r>
          </w:p>
        </w:tc>
        <w:tc>
          <w:tcPr>
            <w:tcW w:w="2306" w:type="dxa"/>
          </w:tcPr>
          <w:p w:rsidR="005C7E55" w:rsidRPr="00A82469" w:rsidRDefault="00D412CA" w:rsidP="00386F76">
            <w:pPr>
              <w:pStyle w:val="ListParagraph"/>
              <w:ind w:left="0"/>
              <w:jc w:val="both"/>
              <w:rPr>
                <w:rFonts w:ascii="Times New Roman" w:hAnsi="Times New Roman" w:cs="Times New Roman"/>
                <w:sz w:val="24"/>
                <w:szCs w:val="24"/>
              </w:rPr>
            </w:pPr>
            <w:r>
              <w:rPr>
                <w:rFonts w:ascii="Times New Roman" w:hAnsi="Times New Roman" w:cs="Times New Roman"/>
                <w:sz w:val="24"/>
                <w:szCs w:val="24"/>
              </w:rPr>
              <w:t>3,661</w:t>
            </w:r>
          </w:p>
        </w:tc>
        <w:tc>
          <w:tcPr>
            <w:tcW w:w="2342" w:type="dxa"/>
          </w:tcPr>
          <w:p w:rsidR="005C7E55" w:rsidRPr="00A82469" w:rsidRDefault="00D412CA" w:rsidP="00386F76">
            <w:pPr>
              <w:pStyle w:val="ListParagraph"/>
              <w:ind w:left="0"/>
              <w:jc w:val="both"/>
              <w:rPr>
                <w:rFonts w:ascii="Times New Roman" w:hAnsi="Times New Roman" w:cs="Times New Roman"/>
                <w:sz w:val="24"/>
                <w:szCs w:val="24"/>
              </w:rPr>
            </w:pPr>
            <w:r>
              <w:rPr>
                <w:rFonts w:ascii="Times New Roman" w:hAnsi="Times New Roman" w:cs="Times New Roman"/>
                <w:sz w:val="24"/>
                <w:szCs w:val="24"/>
              </w:rPr>
              <w:t>2.4</w:t>
            </w:r>
          </w:p>
        </w:tc>
      </w:tr>
    </w:tbl>
    <w:p w:rsidR="00200CC8" w:rsidRPr="00A82469" w:rsidRDefault="00200CC8" w:rsidP="00386F76">
      <w:pPr>
        <w:jc w:val="both"/>
        <w:rPr>
          <w:rFonts w:ascii="Times New Roman" w:hAnsi="Times New Roman" w:cs="Times New Roman"/>
          <w:sz w:val="24"/>
          <w:szCs w:val="24"/>
        </w:rPr>
      </w:pPr>
    </w:p>
    <w:p w:rsidR="00F8310E" w:rsidRPr="00A82469" w:rsidRDefault="00A37A85" w:rsidP="00386F76">
      <w:pPr>
        <w:pStyle w:val="Heading1"/>
        <w:jc w:val="both"/>
        <w:rPr>
          <w:rFonts w:ascii="Times New Roman" w:hAnsi="Times New Roman" w:cs="Times New Roman"/>
          <w:sz w:val="24"/>
          <w:szCs w:val="24"/>
        </w:rPr>
      </w:pPr>
      <w:bookmarkStart w:id="3" w:name="_Toc401569388"/>
      <w:bookmarkStart w:id="4" w:name="_Toc451770840"/>
      <w:r w:rsidRPr="00A82469">
        <w:rPr>
          <w:rFonts w:ascii="Times New Roman" w:hAnsi="Times New Roman" w:cs="Times New Roman"/>
          <w:sz w:val="24"/>
          <w:szCs w:val="24"/>
        </w:rPr>
        <w:t>Executive Summary</w:t>
      </w:r>
      <w:bookmarkStart w:id="5" w:name="_Toc364027459"/>
      <w:bookmarkEnd w:id="3"/>
      <w:bookmarkEnd w:id="4"/>
    </w:p>
    <w:p w:rsidR="00A575EF" w:rsidRPr="00A82469" w:rsidRDefault="00A16AA4" w:rsidP="00386F76">
      <w:pPr>
        <w:spacing w:line="360" w:lineRule="auto"/>
        <w:jc w:val="both"/>
        <w:rPr>
          <w:rFonts w:ascii="Times New Roman" w:hAnsi="Times New Roman" w:cs="Times New Roman"/>
          <w:sz w:val="24"/>
          <w:szCs w:val="24"/>
        </w:rPr>
      </w:pPr>
      <w:r w:rsidRPr="00A82469">
        <w:rPr>
          <w:rFonts w:ascii="Times New Roman" w:hAnsi="Times New Roman" w:cs="Times New Roman"/>
          <w:sz w:val="24"/>
          <w:szCs w:val="24"/>
        </w:rPr>
        <w:t xml:space="preserve">The coastal and marine ecosystems support a wide range of marine living resources that are vital in sustaining the livelihoods of coastal communities, contributing to food security and poverty reduction at the national level. </w:t>
      </w:r>
      <w:r w:rsidR="00A4144C" w:rsidRPr="00A82469">
        <w:rPr>
          <w:rFonts w:ascii="Times New Roman" w:hAnsi="Times New Roman" w:cs="Times New Roman"/>
          <w:sz w:val="24"/>
          <w:szCs w:val="24"/>
        </w:rPr>
        <w:t xml:space="preserve">It also </w:t>
      </w:r>
      <w:r w:rsidR="00641144" w:rsidRPr="00A82469">
        <w:rPr>
          <w:rFonts w:ascii="Times New Roman" w:hAnsi="Times New Roman" w:cs="Times New Roman"/>
          <w:sz w:val="24"/>
          <w:szCs w:val="24"/>
        </w:rPr>
        <w:t>supports</w:t>
      </w:r>
      <w:r w:rsidRPr="00A82469">
        <w:rPr>
          <w:rFonts w:ascii="Times New Roman" w:hAnsi="Times New Roman" w:cs="Times New Roman"/>
          <w:sz w:val="24"/>
          <w:szCs w:val="24"/>
        </w:rPr>
        <w:t xml:space="preserve"> the productivity of diverse ecosystems including mangroves which are known to contribute to the development of fisheries by serving as fish breeding grounds. The coastal area along the </w:t>
      </w:r>
      <w:r w:rsidR="00555C07" w:rsidRPr="00A82469">
        <w:rPr>
          <w:rFonts w:ascii="Times New Roman" w:hAnsi="Times New Roman" w:cs="Times New Roman"/>
          <w:sz w:val="24"/>
          <w:szCs w:val="24"/>
        </w:rPr>
        <w:t>capital of Sierra Leone (</w:t>
      </w:r>
      <w:r w:rsidRPr="00A82469">
        <w:rPr>
          <w:rFonts w:ascii="Times New Roman" w:hAnsi="Times New Roman" w:cs="Times New Roman"/>
          <w:sz w:val="24"/>
          <w:szCs w:val="24"/>
        </w:rPr>
        <w:t>Freetown</w:t>
      </w:r>
      <w:r w:rsidR="00555C07" w:rsidRPr="00A82469">
        <w:rPr>
          <w:rFonts w:ascii="Times New Roman" w:hAnsi="Times New Roman" w:cs="Times New Roman"/>
          <w:sz w:val="24"/>
          <w:szCs w:val="24"/>
        </w:rPr>
        <w:t>)</w:t>
      </w:r>
      <w:r w:rsidRPr="00A82469">
        <w:rPr>
          <w:rFonts w:ascii="Times New Roman" w:hAnsi="Times New Roman" w:cs="Times New Roman"/>
          <w:sz w:val="24"/>
          <w:szCs w:val="24"/>
        </w:rPr>
        <w:t xml:space="preserve"> peninsular contains very beautiful beaches which enhance tourism development and holds substantial number of hotels and tourist resorts</w:t>
      </w:r>
      <w:r w:rsidR="00A575EF" w:rsidRPr="00A82469">
        <w:rPr>
          <w:rFonts w:ascii="Times New Roman" w:hAnsi="Times New Roman" w:cs="Times New Roman"/>
          <w:sz w:val="24"/>
          <w:szCs w:val="24"/>
        </w:rPr>
        <w:t xml:space="preserve"> and contributes significantly to national economy</w:t>
      </w:r>
      <w:r w:rsidRPr="00A82469">
        <w:rPr>
          <w:rFonts w:ascii="Times New Roman" w:hAnsi="Times New Roman" w:cs="Times New Roman"/>
          <w:sz w:val="24"/>
          <w:szCs w:val="24"/>
        </w:rPr>
        <w:t xml:space="preserve">. </w:t>
      </w:r>
      <w:r w:rsidR="00A575EF" w:rsidRPr="00A82469">
        <w:rPr>
          <w:rFonts w:ascii="Times New Roman" w:hAnsi="Times New Roman" w:cs="Times New Roman"/>
          <w:sz w:val="24"/>
          <w:szCs w:val="24"/>
        </w:rPr>
        <w:t>However, the environmental and socio-economic impacts resulting from anthropogenic activity and green-house effect are becoming alarming and tremendous</w:t>
      </w:r>
      <w:r w:rsidR="00974AAB" w:rsidRPr="00A82469">
        <w:rPr>
          <w:rFonts w:ascii="Times New Roman" w:hAnsi="Times New Roman" w:cs="Times New Roman"/>
          <w:sz w:val="24"/>
          <w:szCs w:val="24"/>
        </w:rPr>
        <w:t xml:space="preserve"> along the coastal zones of Sierra Leone affecting the livelihood of communities</w:t>
      </w:r>
      <w:r w:rsidR="00A575EF" w:rsidRPr="00A82469">
        <w:rPr>
          <w:rFonts w:ascii="Times New Roman" w:hAnsi="Times New Roman" w:cs="Times New Roman"/>
          <w:sz w:val="24"/>
          <w:szCs w:val="24"/>
        </w:rPr>
        <w:t xml:space="preserve">. </w:t>
      </w:r>
    </w:p>
    <w:p w:rsidR="00A16AA4" w:rsidRPr="00A82469" w:rsidRDefault="00A16AA4" w:rsidP="00386F76">
      <w:pPr>
        <w:spacing w:line="360" w:lineRule="auto"/>
        <w:jc w:val="both"/>
        <w:rPr>
          <w:rFonts w:ascii="Times New Roman" w:hAnsi="Times New Roman" w:cs="Times New Roman"/>
          <w:sz w:val="24"/>
          <w:szCs w:val="24"/>
        </w:rPr>
      </w:pPr>
      <w:r w:rsidRPr="00A82469">
        <w:rPr>
          <w:rFonts w:ascii="Times New Roman" w:hAnsi="Times New Roman" w:cs="Times New Roman"/>
          <w:sz w:val="24"/>
          <w:szCs w:val="24"/>
        </w:rPr>
        <w:t>Adapting to climate change induced coastal r</w:t>
      </w:r>
      <w:r w:rsidR="00974AAB" w:rsidRPr="00A82469">
        <w:rPr>
          <w:rFonts w:ascii="Times New Roman" w:hAnsi="Times New Roman" w:cs="Times New Roman"/>
          <w:sz w:val="24"/>
          <w:szCs w:val="24"/>
        </w:rPr>
        <w:t>isk management in Sierra Leone is a five-year GEF funded project i</w:t>
      </w:r>
      <w:r w:rsidR="00A575EF" w:rsidRPr="00A82469">
        <w:rPr>
          <w:rFonts w:ascii="Times New Roman" w:hAnsi="Times New Roman" w:cs="Times New Roman"/>
          <w:sz w:val="24"/>
          <w:szCs w:val="24"/>
          <w:lang w:eastAsia="x-none"/>
        </w:rPr>
        <w:t xml:space="preserve">mplemented by </w:t>
      </w:r>
      <w:r w:rsidR="00A575EF" w:rsidRPr="00A82469">
        <w:rPr>
          <w:rFonts w:ascii="Times New Roman" w:hAnsi="Times New Roman" w:cs="Times New Roman"/>
          <w:sz w:val="24"/>
          <w:szCs w:val="24"/>
        </w:rPr>
        <w:t xml:space="preserve">UNDP </w:t>
      </w:r>
      <w:r w:rsidRPr="00A82469">
        <w:rPr>
          <w:rFonts w:ascii="Times New Roman" w:hAnsi="Times New Roman" w:cs="Times New Roman"/>
          <w:sz w:val="24"/>
          <w:szCs w:val="24"/>
        </w:rPr>
        <w:t>aim</w:t>
      </w:r>
      <w:r w:rsidR="009347D9" w:rsidRPr="00A82469">
        <w:rPr>
          <w:rFonts w:ascii="Times New Roman" w:hAnsi="Times New Roman" w:cs="Times New Roman"/>
          <w:sz w:val="24"/>
          <w:szCs w:val="24"/>
        </w:rPr>
        <w:t>ed</w:t>
      </w:r>
      <w:r w:rsidRPr="00A82469">
        <w:rPr>
          <w:rFonts w:ascii="Times New Roman" w:hAnsi="Times New Roman" w:cs="Times New Roman"/>
          <w:sz w:val="24"/>
          <w:szCs w:val="24"/>
        </w:rPr>
        <w:t xml:space="preserve"> to </w:t>
      </w:r>
      <w:r w:rsidR="00892893" w:rsidRPr="00A82469">
        <w:rPr>
          <w:rFonts w:ascii="Times New Roman" w:hAnsi="Times New Roman" w:cs="Times New Roman"/>
          <w:sz w:val="24"/>
          <w:szCs w:val="24"/>
          <w:lang w:eastAsia="x-none"/>
        </w:rPr>
        <w:t>strengthen</w:t>
      </w:r>
      <w:r w:rsidRPr="00A82469">
        <w:rPr>
          <w:rFonts w:ascii="Times New Roman" w:hAnsi="Times New Roman" w:cs="Times New Roman"/>
          <w:sz w:val="24"/>
          <w:szCs w:val="24"/>
          <w:lang w:eastAsia="x-none"/>
        </w:rPr>
        <w:t xml:space="preserve"> the ability of coastal communities to systemically manage climate change risks and impacts on their physical infrastructure and economi</w:t>
      </w:r>
      <w:r w:rsidR="00892893" w:rsidRPr="00A82469">
        <w:rPr>
          <w:rFonts w:ascii="Times New Roman" w:hAnsi="Times New Roman" w:cs="Times New Roman"/>
          <w:sz w:val="24"/>
          <w:szCs w:val="24"/>
          <w:lang w:eastAsia="x-none"/>
        </w:rPr>
        <w:t>c livelihoods in Sierra Leone</w:t>
      </w:r>
      <w:r w:rsidRPr="00A82469">
        <w:rPr>
          <w:rFonts w:ascii="Times New Roman" w:hAnsi="Times New Roman" w:cs="Times New Roman"/>
          <w:sz w:val="24"/>
          <w:szCs w:val="24"/>
          <w:lang w:eastAsia="x-none"/>
        </w:rPr>
        <w:t xml:space="preserve">. </w:t>
      </w:r>
      <w:r w:rsidR="00A575EF" w:rsidRPr="00A82469">
        <w:rPr>
          <w:rFonts w:ascii="Times New Roman" w:hAnsi="Times New Roman" w:cs="Times New Roman"/>
          <w:sz w:val="24"/>
          <w:szCs w:val="24"/>
        </w:rPr>
        <w:t xml:space="preserve">The project </w:t>
      </w:r>
      <w:r w:rsidRPr="00A82469">
        <w:rPr>
          <w:rFonts w:ascii="Times New Roman" w:hAnsi="Times New Roman" w:cs="Times New Roman"/>
          <w:sz w:val="24"/>
          <w:szCs w:val="24"/>
        </w:rPr>
        <w:t>identified four key partners (EPA, IMBO, MFMR &amp; NTB) as primary stakeholde</w:t>
      </w:r>
      <w:r w:rsidR="00904958" w:rsidRPr="00A82469">
        <w:rPr>
          <w:rFonts w:ascii="Times New Roman" w:hAnsi="Times New Roman" w:cs="Times New Roman"/>
          <w:sz w:val="24"/>
          <w:szCs w:val="24"/>
        </w:rPr>
        <w:t xml:space="preserve">rs in its </w:t>
      </w:r>
      <w:r w:rsidR="008D58BA" w:rsidRPr="00A82469">
        <w:rPr>
          <w:rFonts w:ascii="Times New Roman" w:hAnsi="Times New Roman" w:cs="Times New Roman"/>
          <w:sz w:val="24"/>
          <w:szCs w:val="24"/>
        </w:rPr>
        <w:t>implementation</w:t>
      </w:r>
      <w:r w:rsidR="00904958" w:rsidRPr="00A82469">
        <w:rPr>
          <w:rFonts w:ascii="Times New Roman" w:hAnsi="Times New Roman" w:cs="Times New Roman"/>
          <w:sz w:val="24"/>
          <w:szCs w:val="24"/>
        </w:rPr>
        <w:t xml:space="preserve"> in six locations (Lakka, Hamilton, </w:t>
      </w:r>
      <w:proofErr w:type="spellStart"/>
      <w:r w:rsidR="00904958" w:rsidRPr="00A82469">
        <w:rPr>
          <w:rFonts w:ascii="Times New Roman" w:hAnsi="Times New Roman" w:cs="Times New Roman"/>
          <w:sz w:val="24"/>
          <w:szCs w:val="24"/>
        </w:rPr>
        <w:t>ConakryDee</w:t>
      </w:r>
      <w:proofErr w:type="spellEnd"/>
      <w:r w:rsidR="00904958" w:rsidRPr="00A82469">
        <w:rPr>
          <w:rFonts w:ascii="Times New Roman" w:hAnsi="Times New Roman" w:cs="Times New Roman"/>
          <w:sz w:val="24"/>
          <w:szCs w:val="24"/>
        </w:rPr>
        <w:t xml:space="preserve">, </w:t>
      </w:r>
      <w:proofErr w:type="spellStart"/>
      <w:r w:rsidR="00904958" w:rsidRPr="00A82469">
        <w:rPr>
          <w:rFonts w:ascii="Times New Roman" w:hAnsi="Times New Roman" w:cs="Times New Roman"/>
          <w:sz w:val="24"/>
          <w:szCs w:val="24"/>
        </w:rPr>
        <w:t>Tombo</w:t>
      </w:r>
      <w:proofErr w:type="spellEnd"/>
      <w:r w:rsidR="00904958" w:rsidRPr="00A82469">
        <w:rPr>
          <w:rFonts w:ascii="Times New Roman" w:hAnsi="Times New Roman" w:cs="Times New Roman"/>
          <w:sz w:val="24"/>
          <w:szCs w:val="24"/>
        </w:rPr>
        <w:t xml:space="preserve">. </w:t>
      </w:r>
      <w:proofErr w:type="spellStart"/>
      <w:r w:rsidR="00904958" w:rsidRPr="00A82469">
        <w:rPr>
          <w:rFonts w:ascii="Times New Roman" w:hAnsi="Times New Roman" w:cs="Times New Roman"/>
          <w:sz w:val="24"/>
          <w:szCs w:val="24"/>
        </w:rPr>
        <w:t>Seghen</w:t>
      </w:r>
      <w:proofErr w:type="spellEnd"/>
      <w:r w:rsidR="00904958" w:rsidRPr="00A82469">
        <w:rPr>
          <w:rFonts w:ascii="Times New Roman" w:hAnsi="Times New Roman" w:cs="Times New Roman"/>
          <w:sz w:val="24"/>
          <w:szCs w:val="24"/>
        </w:rPr>
        <w:t xml:space="preserve"> and Turtle Island)</w:t>
      </w:r>
      <w:r w:rsidR="00D92290" w:rsidRPr="00A82469">
        <w:rPr>
          <w:rFonts w:ascii="Times New Roman" w:hAnsi="Times New Roman" w:cs="Times New Roman"/>
          <w:sz w:val="24"/>
          <w:szCs w:val="24"/>
        </w:rPr>
        <w:t xml:space="preserve">. </w:t>
      </w:r>
      <w:r w:rsidR="00CF60F3" w:rsidRPr="00A82469">
        <w:rPr>
          <w:rFonts w:ascii="Times New Roman" w:hAnsi="Times New Roman" w:cs="Times New Roman"/>
          <w:sz w:val="24"/>
          <w:szCs w:val="24"/>
        </w:rPr>
        <w:t xml:space="preserve">A national </w:t>
      </w:r>
      <w:r w:rsidR="00D92290" w:rsidRPr="00A82469">
        <w:rPr>
          <w:rFonts w:ascii="Times New Roman" w:hAnsi="Times New Roman" w:cs="Times New Roman"/>
          <w:sz w:val="24"/>
          <w:szCs w:val="24"/>
        </w:rPr>
        <w:t>inception workshop</w:t>
      </w:r>
      <w:r w:rsidR="00CF60F3" w:rsidRPr="00A82469">
        <w:rPr>
          <w:rFonts w:ascii="Times New Roman" w:hAnsi="Times New Roman" w:cs="Times New Roman"/>
          <w:sz w:val="24"/>
          <w:szCs w:val="24"/>
        </w:rPr>
        <w:t xml:space="preserve"> was held at Golden Tulip</w:t>
      </w:r>
      <w:r w:rsidR="00D92290" w:rsidRPr="00A82469">
        <w:rPr>
          <w:rFonts w:ascii="Times New Roman" w:hAnsi="Times New Roman" w:cs="Times New Roman"/>
          <w:sz w:val="24"/>
          <w:szCs w:val="24"/>
        </w:rPr>
        <w:t xml:space="preserve"> </w:t>
      </w:r>
      <w:r w:rsidR="00CF60F3" w:rsidRPr="00A82469">
        <w:rPr>
          <w:rFonts w:ascii="Times New Roman" w:hAnsi="Times New Roman" w:cs="Times New Roman"/>
          <w:sz w:val="24"/>
          <w:szCs w:val="24"/>
        </w:rPr>
        <w:t>on the 19</w:t>
      </w:r>
      <w:r w:rsidR="00CF60F3" w:rsidRPr="00A82469">
        <w:rPr>
          <w:rFonts w:ascii="Times New Roman" w:hAnsi="Times New Roman" w:cs="Times New Roman"/>
          <w:sz w:val="24"/>
          <w:szCs w:val="24"/>
          <w:vertAlign w:val="superscript"/>
        </w:rPr>
        <w:t>th</w:t>
      </w:r>
      <w:r w:rsidR="00CF60F3" w:rsidRPr="00A82469">
        <w:rPr>
          <w:rFonts w:ascii="Times New Roman" w:hAnsi="Times New Roman" w:cs="Times New Roman"/>
          <w:sz w:val="24"/>
          <w:szCs w:val="24"/>
        </w:rPr>
        <w:t xml:space="preserve"> July 2018 </w:t>
      </w:r>
      <w:r w:rsidR="00B308FB" w:rsidRPr="00A82469">
        <w:rPr>
          <w:rFonts w:ascii="Times New Roman" w:hAnsi="Times New Roman" w:cs="Times New Roman"/>
          <w:sz w:val="24"/>
          <w:szCs w:val="24"/>
        </w:rPr>
        <w:t xml:space="preserve">to officially communicate to stakeholders about the project. </w:t>
      </w:r>
      <w:proofErr w:type="spellStart"/>
      <w:r w:rsidR="00B308FB" w:rsidRPr="00A82469">
        <w:rPr>
          <w:rFonts w:ascii="Times New Roman" w:hAnsi="Times New Roman" w:cs="Times New Roman"/>
          <w:sz w:val="24"/>
          <w:szCs w:val="24"/>
        </w:rPr>
        <w:t>Morethan</w:t>
      </w:r>
      <w:proofErr w:type="spellEnd"/>
      <w:r w:rsidR="00B308FB" w:rsidRPr="00A82469">
        <w:rPr>
          <w:rFonts w:ascii="Times New Roman" w:hAnsi="Times New Roman" w:cs="Times New Roman"/>
          <w:sz w:val="24"/>
          <w:szCs w:val="24"/>
        </w:rPr>
        <w:t xml:space="preserve"> 60 participants were in attendance including two female Honorable Ministers from </w:t>
      </w:r>
      <w:r w:rsidR="00D87ED4">
        <w:rPr>
          <w:rFonts w:ascii="Times New Roman" w:hAnsi="Times New Roman" w:cs="Times New Roman"/>
          <w:sz w:val="24"/>
          <w:szCs w:val="24"/>
        </w:rPr>
        <w:t xml:space="preserve">Ministries of Fisheries and Tourism who served as guest speakers. Both Ministers committed their support </w:t>
      </w:r>
      <w:r w:rsidR="00D87ED4" w:rsidRPr="00A82469">
        <w:rPr>
          <w:rFonts w:ascii="Times New Roman" w:hAnsi="Times New Roman" w:cs="Times New Roman"/>
          <w:sz w:val="24"/>
          <w:szCs w:val="24"/>
        </w:rPr>
        <w:t>in</w:t>
      </w:r>
      <w:r w:rsidR="00D87ED4">
        <w:rPr>
          <w:rFonts w:ascii="Times New Roman" w:hAnsi="Times New Roman" w:cs="Times New Roman"/>
          <w:sz w:val="24"/>
          <w:szCs w:val="24"/>
        </w:rPr>
        <w:t xml:space="preserve"> ensuring a successful implementation of the project. Communities were also sensitized on the project </w:t>
      </w:r>
      <w:r w:rsidR="00904958" w:rsidRPr="00A82469">
        <w:rPr>
          <w:rFonts w:ascii="Times New Roman" w:hAnsi="Times New Roman" w:cs="Times New Roman"/>
          <w:sz w:val="24"/>
          <w:szCs w:val="24"/>
        </w:rPr>
        <w:t xml:space="preserve">in </w:t>
      </w:r>
      <w:r w:rsidR="00D87ED4">
        <w:rPr>
          <w:rFonts w:ascii="Times New Roman" w:hAnsi="Times New Roman" w:cs="Times New Roman"/>
          <w:sz w:val="24"/>
          <w:szCs w:val="24"/>
        </w:rPr>
        <w:t xml:space="preserve">all </w:t>
      </w:r>
      <w:r w:rsidR="00B308FB" w:rsidRPr="00A82469">
        <w:rPr>
          <w:rFonts w:ascii="Times New Roman" w:hAnsi="Times New Roman" w:cs="Times New Roman"/>
          <w:sz w:val="24"/>
          <w:szCs w:val="24"/>
        </w:rPr>
        <w:t xml:space="preserve">the six project locations. </w:t>
      </w:r>
    </w:p>
    <w:p w:rsidR="00B17614" w:rsidRPr="00A82469" w:rsidRDefault="003F653C" w:rsidP="00386F76">
      <w:pPr>
        <w:spacing w:line="360" w:lineRule="auto"/>
        <w:jc w:val="both"/>
        <w:rPr>
          <w:rFonts w:ascii="Times New Roman" w:hAnsi="Times New Roman" w:cs="Times New Roman"/>
          <w:sz w:val="24"/>
          <w:szCs w:val="24"/>
        </w:rPr>
      </w:pPr>
      <w:r w:rsidRPr="00A82469">
        <w:rPr>
          <w:rFonts w:ascii="Times New Roman" w:hAnsi="Times New Roman" w:cs="Times New Roman"/>
          <w:sz w:val="24"/>
          <w:szCs w:val="24"/>
        </w:rPr>
        <w:t xml:space="preserve">To enhance the </w:t>
      </w:r>
      <w:r w:rsidRPr="00A82469">
        <w:rPr>
          <w:rFonts w:ascii="Times New Roman" w:hAnsi="Times New Roman" w:cs="Times New Roman"/>
          <w:color w:val="000000"/>
          <w:sz w:val="24"/>
          <w:szCs w:val="24"/>
        </w:rPr>
        <w:t xml:space="preserve">availability of high quality climatic information that allow decision-makers to make critical decision that affect the coastal zones for national development, IMBO conducted two </w:t>
      </w:r>
      <w:r w:rsidR="00A33918" w:rsidRPr="00A82469">
        <w:rPr>
          <w:rFonts w:ascii="Times New Roman" w:hAnsi="Times New Roman" w:cs="Times New Roman"/>
          <w:color w:val="000000"/>
          <w:sz w:val="24"/>
          <w:szCs w:val="24"/>
        </w:rPr>
        <w:t>subsequent training</w:t>
      </w:r>
      <w:r w:rsidRPr="00A82469">
        <w:rPr>
          <w:rFonts w:ascii="Times New Roman" w:hAnsi="Times New Roman" w:cs="Times New Roman"/>
          <w:color w:val="000000"/>
          <w:sz w:val="24"/>
          <w:szCs w:val="24"/>
        </w:rPr>
        <w:t xml:space="preserve"> workshops in November on global climate change</w:t>
      </w:r>
      <w:r w:rsidR="00A33918" w:rsidRPr="00A82469">
        <w:rPr>
          <w:rFonts w:ascii="Times New Roman" w:hAnsi="Times New Roman" w:cs="Times New Roman"/>
          <w:color w:val="000000"/>
          <w:sz w:val="24"/>
          <w:szCs w:val="24"/>
        </w:rPr>
        <w:t xml:space="preserve"> and satellite remote sensing</w:t>
      </w:r>
      <w:r w:rsidRPr="00A82469">
        <w:rPr>
          <w:rFonts w:ascii="Times New Roman" w:hAnsi="Times New Roman" w:cs="Times New Roman"/>
          <w:color w:val="000000"/>
          <w:sz w:val="24"/>
          <w:szCs w:val="24"/>
        </w:rPr>
        <w:t xml:space="preserve">. </w:t>
      </w:r>
      <w:r w:rsidRPr="00A82469">
        <w:rPr>
          <w:rFonts w:ascii="Times New Roman" w:hAnsi="Times New Roman" w:cs="Times New Roman"/>
          <w:color w:val="000000"/>
          <w:sz w:val="24"/>
          <w:szCs w:val="24"/>
        </w:rPr>
        <w:lastRenderedPageBreak/>
        <w:t xml:space="preserve">The training targeted 30 participants </w:t>
      </w:r>
      <w:r w:rsidR="001F5867">
        <w:rPr>
          <w:rFonts w:ascii="Times New Roman" w:hAnsi="Times New Roman" w:cs="Times New Roman"/>
          <w:color w:val="000000"/>
          <w:sz w:val="24"/>
          <w:szCs w:val="24"/>
        </w:rPr>
        <w:t xml:space="preserve">each </w:t>
      </w:r>
      <w:r w:rsidRPr="00A82469">
        <w:rPr>
          <w:rFonts w:ascii="Times New Roman" w:hAnsi="Times New Roman" w:cs="Times New Roman"/>
          <w:color w:val="000000"/>
          <w:sz w:val="24"/>
          <w:szCs w:val="24"/>
        </w:rPr>
        <w:t xml:space="preserve">from relevant MDAs to build their capacity in weather and marine </w:t>
      </w:r>
      <w:r w:rsidR="00A82469" w:rsidRPr="00A82469">
        <w:rPr>
          <w:rFonts w:ascii="Times New Roman" w:hAnsi="Times New Roman" w:cs="Times New Roman"/>
          <w:color w:val="000000"/>
          <w:sz w:val="24"/>
          <w:szCs w:val="24"/>
        </w:rPr>
        <w:t xml:space="preserve">monitoring </w:t>
      </w:r>
      <w:r w:rsidR="00A82469">
        <w:rPr>
          <w:rFonts w:ascii="Times New Roman" w:hAnsi="Times New Roman" w:cs="Times New Roman"/>
          <w:color w:val="000000"/>
          <w:sz w:val="24"/>
          <w:szCs w:val="24"/>
        </w:rPr>
        <w:t xml:space="preserve">and </w:t>
      </w:r>
      <w:r w:rsidR="00A33918" w:rsidRPr="00A82469">
        <w:rPr>
          <w:rFonts w:ascii="Times New Roman" w:hAnsi="Times New Roman" w:cs="Times New Roman"/>
          <w:color w:val="000000"/>
          <w:sz w:val="24"/>
          <w:szCs w:val="24"/>
        </w:rPr>
        <w:t>foresting</w:t>
      </w:r>
      <w:r w:rsidR="00A82469">
        <w:rPr>
          <w:rFonts w:ascii="Times New Roman" w:hAnsi="Times New Roman" w:cs="Times New Roman"/>
          <w:color w:val="000000"/>
          <w:sz w:val="24"/>
          <w:szCs w:val="24"/>
        </w:rPr>
        <w:t xml:space="preserve">. </w:t>
      </w:r>
      <w:r w:rsidR="00D8135B">
        <w:rPr>
          <w:rFonts w:ascii="Times New Roman" w:hAnsi="Times New Roman" w:cs="Times New Roman"/>
          <w:color w:val="000000"/>
          <w:sz w:val="24"/>
          <w:szCs w:val="24"/>
        </w:rPr>
        <w:t xml:space="preserve">In addition, </w:t>
      </w:r>
      <w:r w:rsidR="00274BB4" w:rsidRPr="00A82469">
        <w:rPr>
          <w:rFonts w:ascii="Times New Roman" w:hAnsi="Times New Roman" w:cs="Times New Roman"/>
          <w:sz w:val="24"/>
          <w:szCs w:val="24"/>
        </w:rPr>
        <w:t xml:space="preserve">EPA conducted preliminary vulnerability assessment for the </w:t>
      </w:r>
      <w:r w:rsidR="00A92385" w:rsidRPr="00A82469">
        <w:rPr>
          <w:rFonts w:ascii="Times New Roman" w:hAnsi="Times New Roman" w:cs="Times New Roman"/>
          <w:sz w:val="24"/>
          <w:szCs w:val="24"/>
        </w:rPr>
        <w:t>six project</w:t>
      </w:r>
      <w:r w:rsidR="00274BB4" w:rsidRPr="00A82469">
        <w:rPr>
          <w:rFonts w:ascii="Times New Roman" w:hAnsi="Times New Roman" w:cs="Times New Roman"/>
          <w:sz w:val="24"/>
          <w:szCs w:val="24"/>
        </w:rPr>
        <w:t xml:space="preserve"> location</w:t>
      </w:r>
      <w:r w:rsidR="00A92385" w:rsidRPr="00A82469">
        <w:rPr>
          <w:rFonts w:ascii="Times New Roman" w:hAnsi="Times New Roman" w:cs="Times New Roman"/>
          <w:sz w:val="24"/>
          <w:szCs w:val="24"/>
        </w:rPr>
        <w:t>s</w:t>
      </w:r>
      <w:r w:rsidR="00C0544E">
        <w:rPr>
          <w:rFonts w:ascii="Times New Roman" w:hAnsi="Times New Roman" w:cs="Times New Roman"/>
          <w:sz w:val="24"/>
          <w:szCs w:val="24"/>
        </w:rPr>
        <w:t xml:space="preserve"> to understand the </w:t>
      </w:r>
      <w:r w:rsidR="001F5867" w:rsidRPr="00A82469">
        <w:rPr>
          <w:rFonts w:ascii="Times New Roman" w:hAnsi="Times New Roman" w:cs="Times New Roman"/>
          <w:sz w:val="24"/>
          <w:szCs w:val="24"/>
        </w:rPr>
        <w:t>level of vulnerability of both community and infrastructures</w:t>
      </w:r>
      <w:r w:rsidR="00C0544E">
        <w:rPr>
          <w:rFonts w:ascii="Times New Roman" w:hAnsi="Times New Roman" w:cs="Times New Roman"/>
          <w:sz w:val="24"/>
          <w:szCs w:val="24"/>
        </w:rPr>
        <w:t xml:space="preserve">. </w:t>
      </w:r>
      <w:r w:rsidR="001F5867" w:rsidRPr="00A82469">
        <w:rPr>
          <w:rFonts w:ascii="Times New Roman" w:hAnsi="Times New Roman" w:cs="Times New Roman"/>
          <w:sz w:val="24"/>
          <w:szCs w:val="24"/>
        </w:rPr>
        <w:t xml:space="preserve"> </w:t>
      </w:r>
      <w:r w:rsidR="00C0544E">
        <w:rPr>
          <w:rFonts w:ascii="Times New Roman" w:hAnsi="Times New Roman" w:cs="Times New Roman"/>
          <w:sz w:val="24"/>
          <w:szCs w:val="24"/>
        </w:rPr>
        <w:t xml:space="preserve">Moreover, </w:t>
      </w:r>
      <w:r w:rsidR="00164DCF" w:rsidRPr="00A82469">
        <w:rPr>
          <w:rFonts w:ascii="Times New Roman" w:hAnsi="Times New Roman" w:cs="Times New Roman"/>
          <w:sz w:val="24"/>
          <w:szCs w:val="24"/>
        </w:rPr>
        <w:t>MFMR and NTB</w:t>
      </w:r>
      <w:r w:rsidR="0029665D" w:rsidRPr="00A82469">
        <w:rPr>
          <w:rFonts w:ascii="Times New Roman" w:hAnsi="Times New Roman" w:cs="Times New Roman"/>
          <w:sz w:val="24"/>
          <w:szCs w:val="24"/>
        </w:rPr>
        <w:t xml:space="preserve"> undertook</w:t>
      </w:r>
      <w:r w:rsidR="00064AFE" w:rsidRPr="00A82469">
        <w:rPr>
          <w:rFonts w:ascii="Times New Roman" w:hAnsi="Times New Roman" w:cs="Times New Roman"/>
          <w:sz w:val="24"/>
          <w:szCs w:val="24"/>
        </w:rPr>
        <w:t xml:space="preserve"> training of trainers’ workshop </w:t>
      </w:r>
      <w:r w:rsidR="0029665D" w:rsidRPr="00A82469">
        <w:rPr>
          <w:rFonts w:ascii="Times New Roman" w:hAnsi="Times New Roman" w:cs="Times New Roman"/>
          <w:sz w:val="24"/>
          <w:szCs w:val="24"/>
        </w:rPr>
        <w:t xml:space="preserve">each </w:t>
      </w:r>
      <w:r w:rsidR="00064AFE" w:rsidRPr="00A82469">
        <w:rPr>
          <w:rFonts w:ascii="Times New Roman" w:hAnsi="Times New Roman" w:cs="Times New Roman"/>
          <w:sz w:val="24"/>
          <w:szCs w:val="24"/>
        </w:rPr>
        <w:t xml:space="preserve">in the six project sites to raise the awareness </w:t>
      </w:r>
      <w:r w:rsidR="0029665D" w:rsidRPr="00A82469">
        <w:rPr>
          <w:rFonts w:ascii="Times New Roman" w:hAnsi="Times New Roman" w:cs="Times New Roman"/>
          <w:sz w:val="24"/>
          <w:szCs w:val="24"/>
        </w:rPr>
        <w:t xml:space="preserve">of </w:t>
      </w:r>
      <w:r w:rsidR="00064AFE" w:rsidRPr="00A82469">
        <w:rPr>
          <w:rFonts w:ascii="Times New Roman" w:hAnsi="Times New Roman" w:cs="Times New Roman"/>
          <w:sz w:val="24"/>
          <w:szCs w:val="24"/>
        </w:rPr>
        <w:t>community stakeholders on</w:t>
      </w:r>
      <w:r w:rsidR="0029665D" w:rsidRPr="00A82469">
        <w:rPr>
          <w:rFonts w:ascii="Times New Roman" w:hAnsi="Times New Roman" w:cs="Times New Roman"/>
          <w:sz w:val="24"/>
          <w:szCs w:val="24"/>
        </w:rPr>
        <w:t xml:space="preserve"> the unsustainable </w:t>
      </w:r>
      <w:r w:rsidR="008D74B9" w:rsidRPr="00A82469">
        <w:rPr>
          <w:rFonts w:ascii="Times New Roman" w:hAnsi="Times New Roman" w:cs="Times New Roman"/>
          <w:sz w:val="24"/>
          <w:szCs w:val="24"/>
        </w:rPr>
        <w:t>fishing and land management</w:t>
      </w:r>
      <w:r w:rsidR="00630473">
        <w:rPr>
          <w:rFonts w:ascii="Times New Roman" w:hAnsi="Times New Roman" w:cs="Times New Roman"/>
          <w:sz w:val="24"/>
          <w:szCs w:val="24"/>
        </w:rPr>
        <w:t xml:space="preserve"> practices</w:t>
      </w:r>
      <w:r w:rsidR="00C0544E">
        <w:rPr>
          <w:rFonts w:ascii="Times New Roman" w:hAnsi="Times New Roman" w:cs="Times New Roman"/>
          <w:sz w:val="24"/>
          <w:szCs w:val="24"/>
        </w:rPr>
        <w:t xml:space="preserve"> respectively</w:t>
      </w:r>
      <w:r w:rsidR="008D74B9" w:rsidRPr="00A82469">
        <w:rPr>
          <w:rFonts w:ascii="Times New Roman" w:hAnsi="Times New Roman" w:cs="Times New Roman"/>
          <w:sz w:val="24"/>
          <w:szCs w:val="24"/>
        </w:rPr>
        <w:t xml:space="preserve">. </w:t>
      </w:r>
      <w:r w:rsidR="0029665D" w:rsidRPr="00A82469">
        <w:rPr>
          <w:rFonts w:ascii="Times New Roman" w:hAnsi="Times New Roman" w:cs="Times New Roman"/>
          <w:sz w:val="24"/>
          <w:szCs w:val="24"/>
        </w:rPr>
        <w:t xml:space="preserve"> </w:t>
      </w:r>
      <w:r w:rsidR="008D74B9" w:rsidRPr="00A82469">
        <w:rPr>
          <w:rFonts w:ascii="Times New Roman" w:hAnsi="Times New Roman" w:cs="Times New Roman"/>
          <w:sz w:val="24"/>
          <w:szCs w:val="24"/>
        </w:rPr>
        <w:t>Communication strategy/massages is designed and develop by both partners to increase the knowledge of communities and to build resilie</w:t>
      </w:r>
      <w:r w:rsidR="00630473">
        <w:rPr>
          <w:rFonts w:ascii="Times New Roman" w:hAnsi="Times New Roman" w:cs="Times New Roman"/>
          <w:sz w:val="24"/>
          <w:szCs w:val="24"/>
        </w:rPr>
        <w:t>nce among coastal communities on</w:t>
      </w:r>
      <w:r w:rsidR="008D74B9" w:rsidRPr="00A82469">
        <w:rPr>
          <w:rFonts w:ascii="Times New Roman" w:hAnsi="Times New Roman" w:cs="Times New Roman"/>
          <w:sz w:val="24"/>
          <w:szCs w:val="24"/>
        </w:rPr>
        <w:t xml:space="preserve"> the risks of climate change.  </w:t>
      </w:r>
    </w:p>
    <w:p w:rsidR="00064AFE" w:rsidRPr="00A82469" w:rsidRDefault="00B17614" w:rsidP="00386F76">
      <w:pPr>
        <w:jc w:val="both"/>
        <w:rPr>
          <w:rFonts w:ascii="Times New Roman" w:hAnsi="Times New Roman" w:cs="Times New Roman"/>
          <w:sz w:val="24"/>
          <w:szCs w:val="24"/>
        </w:rPr>
      </w:pPr>
      <w:r w:rsidRPr="00A82469">
        <w:rPr>
          <w:rFonts w:ascii="Times New Roman" w:hAnsi="Times New Roman" w:cs="Times New Roman"/>
          <w:sz w:val="24"/>
          <w:szCs w:val="24"/>
        </w:rPr>
        <w:t>During the</w:t>
      </w:r>
      <w:r w:rsidR="00974AAB" w:rsidRPr="00A82469">
        <w:rPr>
          <w:rFonts w:ascii="Times New Roman" w:hAnsi="Times New Roman" w:cs="Times New Roman"/>
          <w:sz w:val="24"/>
          <w:szCs w:val="24"/>
        </w:rPr>
        <w:t xml:space="preserve"> project</w:t>
      </w:r>
      <w:r w:rsidRPr="00A82469">
        <w:rPr>
          <w:rFonts w:ascii="Times New Roman" w:hAnsi="Times New Roman" w:cs="Times New Roman"/>
          <w:sz w:val="24"/>
          <w:szCs w:val="24"/>
        </w:rPr>
        <w:t xml:space="preserve"> implementation, coordination </w:t>
      </w:r>
      <w:r w:rsidR="00342D86" w:rsidRPr="00A82469">
        <w:rPr>
          <w:rFonts w:ascii="Times New Roman" w:hAnsi="Times New Roman" w:cs="Times New Roman"/>
          <w:sz w:val="24"/>
          <w:szCs w:val="24"/>
        </w:rPr>
        <w:t xml:space="preserve">among IPs </w:t>
      </w:r>
      <w:r w:rsidR="00974AAB" w:rsidRPr="00A82469">
        <w:rPr>
          <w:rFonts w:ascii="Times New Roman" w:hAnsi="Times New Roman" w:cs="Times New Roman"/>
          <w:sz w:val="24"/>
          <w:szCs w:val="24"/>
        </w:rPr>
        <w:t xml:space="preserve">was challenging especially when they were required to open a project account </w:t>
      </w:r>
      <w:r w:rsidR="001C3819">
        <w:rPr>
          <w:rFonts w:ascii="Times New Roman" w:hAnsi="Times New Roman" w:cs="Times New Roman"/>
          <w:sz w:val="24"/>
          <w:szCs w:val="24"/>
        </w:rPr>
        <w:t xml:space="preserve">to enhance </w:t>
      </w:r>
      <w:r w:rsidR="00974AAB" w:rsidRPr="00A82469">
        <w:rPr>
          <w:rFonts w:ascii="Times New Roman" w:hAnsi="Times New Roman" w:cs="Times New Roman"/>
          <w:sz w:val="24"/>
          <w:szCs w:val="24"/>
        </w:rPr>
        <w:t xml:space="preserve">accountability. </w:t>
      </w:r>
      <w:r w:rsidR="008D74B9" w:rsidRPr="00A82469">
        <w:rPr>
          <w:rFonts w:ascii="Times New Roman" w:hAnsi="Times New Roman" w:cs="Times New Roman"/>
          <w:sz w:val="24"/>
          <w:szCs w:val="24"/>
        </w:rPr>
        <w:t xml:space="preserve"> </w:t>
      </w:r>
      <w:r w:rsidR="001C3819">
        <w:rPr>
          <w:rFonts w:ascii="Times New Roman" w:hAnsi="Times New Roman" w:cs="Times New Roman"/>
          <w:sz w:val="24"/>
          <w:szCs w:val="24"/>
        </w:rPr>
        <w:t xml:space="preserve">However, coordination </w:t>
      </w:r>
      <w:r w:rsidR="005F4A91">
        <w:rPr>
          <w:rFonts w:ascii="Times New Roman" w:hAnsi="Times New Roman" w:cs="Times New Roman"/>
          <w:sz w:val="24"/>
          <w:szCs w:val="24"/>
        </w:rPr>
        <w:t xml:space="preserve">and collaboration mechanism among </w:t>
      </w:r>
      <w:r w:rsidR="00D0058A">
        <w:rPr>
          <w:rFonts w:ascii="Times New Roman" w:hAnsi="Times New Roman" w:cs="Times New Roman"/>
          <w:sz w:val="24"/>
          <w:szCs w:val="24"/>
        </w:rPr>
        <w:t>IPs</w:t>
      </w:r>
      <w:r w:rsidR="00266543">
        <w:rPr>
          <w:rFonts w:ascii="Times New Roman" w:hAnsi="Times New Roman" w:cs="Times New Roman"/>
          <w:sz w:val="24"/>
          <w:szCs w:val="24"/>
        </w:rPr>
        <w:t xml:space="preserve"> was </w:t>
      </w:r>
      <w:r w:rsidR="001C3819">
        <w:rPr>
          <w:rFonts w:ascii="Times New Roman" w:hAnsi="Times New Roman" w:cs="Times New Roman"/>
          <w:sz w:val="24"/>
          <w:szCs w:val="24"/>
        </w:rPr>
        <w:t xml:space="preserve">increased </w:t>
      </w:r>
      <w:r w:rsidR="005F4A91">
        <w:rPr>
          <w:rFonts w:ascii="Times New Roman" w:hAnsi="Times New Roman" w:cs="Times New Roman"/>
          <w:sz w:val="24"/>
          <w:szCs w:val="24"/>
        </w:rPr>
        <w:t>to enhance effective implementation.</w:t>
      </w:r>
      <w:r w:rsidR="00630473">
        <w:rPr>
          <w:rFonts w:ascii="Times New Roman" w:hAnsi="Times New Roman" w:cs="Times New Roman"/>
          <w:sz w:val="24"/>
          <w:szCs w:val="24"/>
        </w:rPr>
        <w:t xml:space="preserve"> </w:t>
      </w:r>
      <w:r w:rsidR="008D74B9" w:rsidRPr="00A82469">
        <w:rPr>
          <w:rFonts w:ascii="Times New Roman" w:hAnsi="Times New Roman" w:cs="Times New Roman"/>
          <w:sz w:val="24"/>
          <w:szCs w:val="24"/>
        </w:rPr>
        <w:t xml:space="preserve"> </w:t>
      </w:r>
      <w:r w:rsidR="00064AFE" w:rsidRPr="00A82469">
        <w:rPr>
          <w:rFonts w:ascii="Times New Roman" w:hAnsi="Times New Roman" w:cs="Times New Roman"/>
          <w:sz w:val="24"/>
          <w:szCs w:val="24"/>
        </w:rPr>
        <w:t xml:space="preserve"> </w:t>
      </w:r>
    </w:p>
    <w:p w:rsidR="00E46DCB" w:rsidRPr="00A82469" w:rsidRDefault="00E46DCB" w:rsidP="00386F76">
      <w:pPr>
        <w:jc w:val="both"/>
        <w:rPr>
          <w:rFonts w:ascii="Times New Roman" w:hAnsi="Times New Roman" w:cs="Times New Roman"/>
          <w:sz w:val="24"/>
          <w:szCs w:val="24"/>
        </w:rPr>
      </w:pPr>
    </w:p>
    <w:p w:rsidR="00F8310E" w:rsidRPr="00A82469" w:rsidRDefault="00F8310E" w:rsidP="00386F76">
      <w:pPr>
        <w:jc w:val="both"/>
        <w:rPr>
          <w:rFonts w:ascii="Times New Roman" w:hAnsi="Times New Roman" w:cs="Times New Roman"/>
          <w:i/>
          <w:color w:val="548DD4" w:themeColor="text2" w:themeTint="99"/>
          <w:sz w:val="24"/>
          <w:szCs w:val="24"/>
        </w:rPr>
      </w:pPr>
      <w:bookmarkStart w:id="6" w:name="_Toc364027466"/>
      <w:bookmarkEnd w:id="5"/>
      <w:r w:rsidRPr="00A82469">
        <w:rPr>
          <w:rFonts w:ascii="Times New Roman" w:hAnsi="Times New Roman" w:cs="Times New Roman"/>
          <w:i/>
          <w:color w:val="548DD4" w:themeColor="text2" w:themeTint="99"/>
          <w:sz w:val="24"/>
          <w:szCs w:val="24"/>
        </w:rPr>
        <w:t>.</w:t>
      </w:r>
      <w:bookmarkEnd w:id="6"/>
    </w:p>
    <w:p w:rsidR="009B6EEC" w:rsidRPr="00A82469" w:rsidRDefault="009B6EEC" w:rsidP="00386F76">
      <w:pPr>
        <w:jc w:val="both"/>
        <w:rPr>
          <w:rFonts w:ascii="Times New Roman" w:hAnsi="Times New Roman" w:cs="Times New Roman"/>
          <w:sz w:val="24"/>
          <w:szCs w:val="24"/>
        </w:rPr>
      </w:pPr>
    </w:p>
    <w:p w:rsidR="0002157C" w:rsidRPr="00A82469" w:rsidRDefault="0002157C" w:rsidP="00386F76">
      <w:pPr>
        <w:pStyle w:val="ListParagraph"/>
        <w:jc w:val="both"/>
        <w:rPr>
          <w:rFonts w:ascii="Times New Roman" w:hAnsi="Times New Roman" w:cs="Times New Roman"/>
          <w:b/>
          <w:bCs/>
          <w:sz w:val="24"/>
          <w:szCs w:val="24"/>
        </w:rPr>
      </w:pPr>
    </w:p>
    <w:p w:rsidR="00200CC8" w:rsidRPr="00A82469" w:rsidRDefault="00200CC8"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br w:type="page"/>
      </w:r>
    </w:p>
    <w:p w:rsidR="009B1E24" w:rsidRPr="00A82469" w:rsidRDefault="009B1E24" w:rsidP="00386F76">
      <w:pPr>
        <w:pStyle w:val="Heading1"/>
        <w:jc w:val="both"/>
        <w:rPr>
          <w:rFonts w:ascii="Times New Roman" w:hAnsi="Times New Roman" w:cs="Times New Roman"/>
          <w:sz w:val="24"/>
          <w:szCs w:val="24"/>
        </w:rPr>
      </w:pPr>
      <w:bookmarkStart w:id="7" w:name="_Toc451770841"/>
      <w:bookmarkStart w:id="8" w:name="_Toc401569389"/>
      <w:r w:rsidRPr="00A82469">
        <w:rPr>
          <w:rFonts w:ascii="Times New Roman" w:hAnsi="Times New Roman" w:cs="Times New Roman"/>
          <w:sz w:val="24"/>
          <w:szCs w:val="24"/>
        </w:rPr>
        <w:lastRenderedPageBreak/>
        <w:t>Indicators Based Performance Assessment</w:t>
      </w:r>
      <w:bookmarkEnd w:id="7"/>
    </w:p>
    <w:p w:rsidR="009B1E24" w:rsidRPr="00A82469" w:rsidRDefault="009B1E24" w:rsidP="00386F76">
      <w:pPr>
        <w:jc w:val="both"/>
        <w:rPr>
          <w:rFonts w:ascii="Times New Roman" w:hAnsi="Times New Roman" w:cs="Times New Roman"/>
          <w:sz w:val="24"/>
          <w:szCs w:val="24"/>
        </w:rPr>
      </w:pPr>
    </w:p>
    <w:tbl>
      <w:tblPr>
        <w:tblStyle w:val="LightList-Accent1"/>
        <w:tblW w:w="0" w:type="auto"/>
        <w:tblBorders>
          <w:top w:val="single" w:sz="8" w:space="0" w:color="4A442A" w:themeColor="background2" w:themeShade="40"/>
          <w:left w:val="single" w:sz="8" w:space="0" w:color="4A442A" w:themeColor="background2" w:themeShade="40"/>
          <w:bottom w:val="single" w:sz="8" w:space="0" w:color="4A442A" w:themeColor="background2" w:themeShade="40"/>
          <w:right w:val="single" w:sz="8" w:space="0" w:color="4A442A" w:themeColor="background2" w:themeShade="40"/>
          <w:insideH w:val="single" w:sz="8" w:space="0" w:color="4A442A" w:themeColor="background2" w:themeShade="40"/>
          <w:insideV w:val="single" w:sz="8" w:space="0" w:color="4A442A" w:themeColor="background2" w:themeShade="40"/>
        </w:tblBorders>
        <w:shd w:val="clear" w:color="auto" w:fill="C4BC96" w:themeFill="background2" w:themeFillShade="BF"/>
        <w:tblLook w:val="00A0" w:firstRow="1" w:lastRow="0" w:firstColumn="1" w:lastColumn="0" w:noHBand="0" w:noVBand="0"/>
      </w:tblPr>
      <w:tblGrid>
        <w:gridCol w:w="1778"/>
        <w:gridCol w:w="1633"/>
        <w:gridCol w:w="1633"/>
        <w:gridCol w:w="1283"/>
        <w:gridCol w:w="1633"/>
        <w:gridCol w:w="1380"/>
      </w:tblGrid>
      <w:tr w:rsidR="00897C0A" w:rsidRPr="00A82469" w:rsidTr="00CF3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shd w:val="clear" w:color="auto" w:fill="C4BC96" w:themeFill="background2" w:themeFillShade="BF"/>
          </w:tcPr>
          <w:p w:rsidR="009B1E24" w:rsidRPr="00A82469" w:rsidRDefault="009B1E24" w:rsidP="00386F76">
            <w:pPr>
              <w:pStyle w:val="ListParagraph"/>
              <w:ind w:left="0"/>
              <w:jc w:val="both"/>
              <w:rPr>
                <w:rFonts w:ascii="Times New Roman" w:hAnsi="Times New Roman" w:cs="Times New Roman"/>
                <w:color w:val="000000" w:themeColor="text1"/>
                <w:sz w:val="24"/>
                <w:szCs w:val="24"/>
              </w:rPr>
            </w:pPr>
            <w:r w:rsidRPr="00A82469">
              <w:rPr>
                <w:rFonts w:ascii="Times New Roman" w:hAnsi="Times New Roman" w:cs="Times New Roman"/>
                <w:color w:val="000000" w:themeColor="text1"/>
                <w:sz w:val="24"/>
                <w:szCs w:val="24"/>
              </w:rPr>
              <w:t>Indicators</w:t>
            </w:r>
          </w:p>
        </w:tc>
        <w:tc>
          <w:tcPr>
            <w:cnfStyle w:val="000010000000" w:firstRow="0" w:lastRow="0" w:firstColumn="0" w:lastColumn="0" w:oddVBand="1" w:evenVBand="0" w:oddHBand="0" w:evenHBand="0" w:firstRowFirstColumn="0" w:firstRowLastColumn="0" w:lastRowFirstColumn="0" w:lastRowLastColumn="0"/>
            <w:tcW w:w="1469" w:type="dxa"/>
            <w:shd w:val="clear" w:color="auto" w:fill="C4BC96" w:themeFill="background2" w:themeFillShade="BF"/>
          </w:tcPr>
          <w:p w:rsidR="009B1E24" w:rsidRPr="00A82469" w:rsidRDefault="009B1E24" w:rsidP="00386F76">
            <w:pPr>
              <w:pStyle w:val="ListParagraph"/>
              <w:ind w:left="0"/>
              <w:jc w:val="both"/>
              <w:rPr>
                <w:rFonts w:ascii="Times New Roman" w:hAnsi="Times New Roman" w:cs="Times New Roman"/>
                <w:color w:val="000000" w:themeColor="text1"/>
                <w:sz w:val="24"/>
                <w:szCs w:val="24"/>
              </w:rPr>
            </w:pPr>
            <w:r w:rsidRPr="00A82469">
              <w:rPr>
                <w:rFonts w:ascii="Times New Roman" w:hAnsi="Times New Roman" w:cs="Times New Roman"/>
                <w:color w:val="000000" w:themeColor="text1"/>
                <w:sz w:val="24"/>
                <w:szCs w:val="24"/>
              </w:rPr>
              <w:t>Baseline</w:t>
            </w:r>
          </w:p>
        </w:tc>
        <w:tc>
          <w:tcPr>
            <w:tcW w:w="1409" w:type="dxa"/>
            <w:shd w:val="clear" w:color="auto" w:fill="C4BC96" w:themeFill="background2" w:themeFillShade="BF"/>
          </w:tcPr>
          <w:p w:rsidR="009B1E24" w:rsidRPr="00A82469" w:rsidRDefault="009B1E24" w:rsidP="00386F76">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82469">
              <w:rPr>
                <w:rFonts w:ascii="Times New Roman" w:hAnsi="Times New Roman" w:cs="Times New Roman"/>
                <w:color w:val="000000" w:themeColor="text1"/>
                <w:sz w:val="24"/>
                <w:szCs w:val="24"/>
              </w:rPr>
              <w:t>Target</w:t>
            </w:r>
          </w:p>
        </w:tc>
        <w:tc>
          <w:tcPr>
            <w:cnfStyle w:val="000010000000" w:firstRow="0" w:lastRow="0" w:firstColumn="0" w:lastColumn="0" w:oddVBand="1" w:evenVBand="0" w:oddHBand="0" w:evenHBand="0" w:firstRowFirstColumn="0" w:firstRowLastColumn="0" w:lastRowFirstColumn="0" w:lastRowLastColumn="0"/>
            <w:tcW w:w="1433" w:type="dxa"/>
            <w:shd w:val="clear" w:color="auto" w:fill="C4BC96" w:themeFill="background2" w:themeFillShade="BF"/>
          </w:tcPr>
          <w:p w:rsidR="009B1E24" w:rsidRPr="00A82469" w:rsidRDefault="009B1E24" w:rsidP="00386F76">
            <w:pPr>
              <w:pStyle w:val="ListParagraph"/>
              <w:ind w:left="0"/>
              <w:jc w:val="both"/>
              <w:rPr>
                <w:rFonts w:ascii="Times New Roman" w:hAnsi="Times New Roman" w:cs="Times New Roman"/>
                <w:color w:val="000000" w:themeColor="text1"/>
                <w:sz w:val="24"/>
                <w:szCs w:val="24"/>
              </w:rPr>
            </w:pPr>
            <w:r w:rsidRPr="00A82469">
              <w:rPr>
                <w:rFonts w:ascii="Times New Roman" w:hAnsi="Times New Roman" w:cs="Times New Roman"/>
                <w:color w:val="000000" w:themeColor="text1"/>
                <w:sz w:val="24"/>
                <w:szCs w:val="24"/>
              </w:rPr>
              <w:t>Achieved Target (current Status)</w:t>
            </w:r>
          </w:p>
        </w:tc>
        <w:tc>
          <w:tcPr>
            <w:tcW w:w="1723" w:type="dxa"/>
            <w:shd w:val="clear" w:color="auto" w:fill="C4BC96" w:themeFill="background2" w:themeFillShade="BF"/>
          </w:tcPr>
          <w:p w:rsidR="009B1E24" w:rsidRPr="00A82469" w:rsidRDefault="009B1E24" w:rsidP="00386F76">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A82469">
              <w:rPr>
                <w:rFonts w:ascii="Times New Roman" w:hAnsi="Times New Roman" w:cs="Times New Roman"/>
                <w:bCs w:val="0"/>
                <w:color w:val="000000" w:themeColor="text1"/>
                <w:sz w:val="24"/>
                <w:szCs w:val="24"/>
              </w:rPr>
              <w:t>Reasons for Valiance</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C4BC96" w:themeFill="background2" w:themeFillShade="BF"/>
          </w:tcPr>
          <w:p w:rsidR="009B1E24" w:rsidRPr="00A82469" w:rsidRDefault="009B1E24" w:rsidP="00386F76">
            <w:pPr>
              <w:pStyle w:val="ListParagraph"/>
              <w:ind w:left="0"/>
              <w:jc w:val="both"/>
              <w:rPr>
                <w:rFonts w:ascii="Times New Roman" w:hAnsi="Times New Roman" w:cs="Times New Roman"/>
                <w:color w:val="000000" w:themeColor="text1"/>
                <w:sz w:val="24"/>
                <w:szCs w:val="24"/>
              </w:rPr>
            </w:pPr>
            <w:r w:rsidRPr="00A82469">
              <w:rPr>
                <w:rFonts w:ascii="Times New Roman" w:hAnsi="Times New Roman" w:cs="Times New Roman"/>
                <w:color w:val="000000" w:themeColor="text1"/>
                <w:sz w:val="24"/>
                <w:szCs w:val="24"/>
              </w:rPr>
              <w:t xml:space="preserve">Source of Verification </w:t>
            </w:r>
          </w:p>
        </w:tc>
      </w:tr>
      <w:tr w:rsidR="009B1E24" w:rsidRPr="00A82469" w:rsidTr="00732C55">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340" w:type="dxa"/>
            <w:gridSpan w:val="6"/>
            <w:tcBorders>
              <w:top w:val="none" w:sz="0" w:space="0" w:color="auto"/>
              <w:left w:val="none" w:sz="0" w:space="0" w:color="auto"/>
              <w:bottom w:val="none" w:sz="0" w:space="0" w:color="auto"/>
              <w:right w:val="none" w:sz="0" w:space="0" w:color="auto"/>
            </w:tcBorders>
            <w:shd w:val="clear" w:color="auto" w:fill="DDD9C3" w:themeFill="background2" w:themeFillShade="E6"/>
          </w:tcPr>
          <w:p w:rsidR="009B1E24" w:rsidRPr="00A82469" w:rsidRDefault="009B1E24"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Project Results</w:t>
            </w:r>
            <w:r w:rsidR="00732C55" w:rsidRPr="00A82469">
              <w:rPr>
                <w:rFonts w:ascii="Times New Roman" w:hAnsi="Times New Roman" w:cs="Times New Roman"/>
                <w:sz w:val="24"/>
                <w:szCs w:val="24"/>
              </w:rPr>
              <w:t xml:space="preserve"> 1</w:t>
            </w:r>
            <w:r w:rsidRPr="00A82469">
              <w:rPr>
                <w:rFonts w:ascii="Times New Roman" w:hAnsi="Times New Roman" w:cs="Times New Roman"/>
                <w:sz w:val="24"/>
                <w:szCs w:val="24"/>
              </w:rPr>
              <w:t>:</w:t>
            </w:r>
            <w:r w:rsidR="00C4301D" w:rsidRPr="00A82469">
              <w:rPr>
                <w:rFonts w:ascii="Times New Roman" w:hAnsi="Times New Roman" w:cs="Times New Roman"/>
                <w:sz w:val="24"/>
                <w:szCs w:val="24"/>
              </w:rPr>
              <w:t xml:space="preserve"> </w:t>
            </w:r>
            <w:r w:rsidR="00C4301D" w:rsidRPr="00A82469">
              <w:rPr>
                <w:rFonts w:ascii="Times New Roman" w:hAnsi="Times New Roman" w:cs="Times New Roman"/>
                <w:i/>
                <w:color w:val="000000"/>
                <w:sz w:val="24"/>
                <w:szCs w:val="24"/>
              </w:rPr>
              <w:t>Enhance the availability of high quality climate risk information that is critical for development decision-making in the coastal zone</w:t>
            </w:r>
          </w:p>
        </w:tc>
      </w:tr>
      <w:tr w:rsidR="009B1E24" w:rsidRPr="00A82469" w:rsidTr="00732C55">
        <w:trPr>
          <w:trHeight w:val="520"/>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9B1E24" w:rsidRPr="00A82469" w:rsidRDefault="00C4301D"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Output 1.</w:t>
            </w:r>
            <w:r w:rsidR="002B3529" w:rsidRPr="00A82469">
              <w:rPr>
                <w:rFonts w:ascii="Times New Roman" w:hAnsi="Times New Roman" w:cs="Times New Roman"/>
                <w:sz w:val="24"/>
                <w:szCs w:val="24"/>
              </w:rPr>
              <w:t>2</w:t>
            </w:r>
            <w:r w:rsidR="009B1E24" w:rsidRPr="00A82469">
              <w:rPr>
                <w:rFonts w:ascii="Times New Roman" w:hAnsi="Times New Roman" w:cs="Times New Roman"/>
                <w:sz w:val="24"/>
                <w:szCs w:val="24"/>
              </w:rPr>
              <w:t>:</w:t>
            </w:r>
            <w:r w:rsidRPr="00A82469">
              <w:rPr>
                <w:rFonts w:ascii="Times New Roman" w:hAnsi="Times New Roman" w:cs="Times New Roman"/>
                <w:sz w:val="24"/>
                <w:szCs w:val="24"/>
              </w:rPr>
              <w:t xml:space="preserve"> </w:t>
            </w:r>
            <w:r w:rsidR="002B3529" w:rsidRPr="00A82469">
              <w:rPr>
                <w:rFonts w:ascii="Times New Roman" w:hAnsi="Times New Roman" w:cs="Times New Roman"/>
                <w:sz w:val="24"/>
                <w:szCs w:val="24"/>
              </w:rPr>
              <w:t xml:space="preserve"> </w:t>
            </w:r>
            <w:r w:rsidR="002B3529" w:rsidRPr="00A82469">
              <w:rPr>
                <w:rFonts w:ascii="Times New Roman" w:hAnsi="Times New Roman" w:cs="Times New Roman"/>
                <w:b w:val="0"/>
                <w:sz w:val="24"/>
                <w:szCs w:val="24"/>
                <w:lang w:val="en-GB"/>
              </w:rPr>
              <w:t>Institutional capacity of MFMR, EPA-SL, SLMD/A, ONS, SLMA and USL-IMBO for assessing coastal hazard risk and vulnerability to climate change through probabilistic modelling is strengthened</w:t>
            </w:r>
          </w:p>
        </w:tc>
      </w:tr>
      <w:tr w:rsidR="00CF31C3" w:rsidRPr="00A82469" w:rsidTr="00CF3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A82469">
              <w:rPr>
                <w:rFonts w:ascii="Times New Roman" w:hAnsi="Times New Roman" w:cs="Times New Roman"/>
                <w:sz w:val="24"/>
                <w:szCs w:val="24"/>
              </w:rPr>
              <w:t>#</w:t>
            </w:r>
            <w:r>
              <w:rPr>
                <w:rFonts w:ascii="Times New Roman" w:hAnsi="Times New Roman" w:cs="Times New Roman"/>
                <w:sz w:val="24"/>
                <w:szCs w:val="24"/>
              </w:rPr>
              <w:t xml:space="preserve"> </w:t>
            </w:r>
            <w:r w:rsidRPr="009944AD">
              <w:rPr>
                <w:rFonts w:ascii="Times New Roman" w:hAnsi="Times New Roman" w:cs="Times New Roman"/>
                <w:sz w:val="24"/>
                <w:szCs w:val="24"/>
              </w:rPr>
              <w:t xml:space="preserve">of staff from targeted institutions capacitated in coastal hazard risks &amp; vulnerability assessment by Dec. 2018        </w:t>
            </w: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43447B">
              <w:rPr>
                <w:rFonts w:ascii="Times New Roman" w:hAnsi="Times New Roman" w:cs="Times New Roman"/>
                <w:sz w:val="24"/>
                <w:szCs w:val="24"/>
              </w:rPr>
              <w:t xml:space="preserve">Currently staff of targeted </w:t>
            </w:r>
            <w:r w:rsidR="00D11BD9" w:rsidRPr="0043447B">
              <w:rPr>
                <w:rFonts w:ascii="Times New Roman" w:hAnsi="Times New Roman" w:cs="Times New Roman"/>
                <w:sz w:val="24"/>
                <w:szCs w:val="24"/>
              </w:rPr>
              <w:t>institutions</w:t>
            </w:r>
            <w:r w:rsidRPr="0043447B">
              <w:rPr>
                <w:rFonts w:ascii="Times New Roman" w:hAnsi="Times New Roman" w:cs="Times New Roman"/>
                <w:sz w:val="24"/>
                <w:szCs w:val="24"/>
              </w:rPr>
              <w:t xml:space="preserve"> lack capacity to carryout coastal hazard risks assessment through probabilistic modelling</w:t>
            </w:r>
          </w:p>
        </w:tc>
        <w:tc>
          <w:tcPr>
            <w:tcW w:w="1409" w:type="dxa"/>
            <w:shd w:val="clear" w:color="auto" w:fill="auto"/>
          </w:tcPr>
          <w:p w:rsidR="00CF31C3" w:rsidRPr="00A82469" w:rsidRDefault="00CF31C3" w:rsidP="00CF31C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447B">
              <w:rPr>
                <w:rFonts w:ascii="Times New Roman" w:hAnsi="Times New Roman" w:cs="Times New Roman"/>
                <w:sz w:val="24"/>
                <w:szCs w:val="24"/>
              </w:rPr>
              <w:t>12 Technical staff to be trained by Dec. 2018</w:t>
            </w: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A82469">
              <w:rPr>
                <w:rFonts w:ascii="Times New Roman" w:hAnsi="Times New Roman" w:cs="Times New Roman"/>
                <w:sz w:val="24"/>
                <w:szCs w:val="24"/>
              </w:rPr>
              <w:t>30 technicians trained by IMBO on Driver</w:t>
            </w:r>
            <w:r>
              <w:rPr>
                <w:rFonts w:ascii="Times New Roman" w:hAnsi="Times New Roman" w:cs="Times New Roman"/>
                <w:sz w:val="24"/>
                <w:szCs w:val="24"/>
              </w:rPr>
              <w:t>s</w:t>
            </w:r>
            <w:r w:rsidRPr="00A82469">
              <w:rPr>
                <w:rFonts w:ascii="Times New Roman" w:hAnsi="Times New Roman" w:cs="Times New Roman"/>
                <w:sz w:val="24"/>
                <w:szCs w:val="24"/>
              </w:rPr>
              <w:t xml:space="preserve"> of Global Climate Change</w:t>
            </w:r>
            <w:r>
              <w:rPr>
                <w:rFonts w:ascii="Times New Roman" w:hAnsi="Times New Roman" w:cs="Times New Roman"/>
                <w:sz w:val="24"/>
                <w:szCs w:val="24"/>
              </w:rPr>
              <w:t xml:space="preserve"> and remote sensing techniques</w:t>
            </w:r>
          </w:p>
        </w:tc>
        <w:tc>
          <w:tcPr>
            <w:tcW w:w="1723" w:type="dxa"/>
            <w:shd w:val="clear" w:color="auto" w:fill="auto"/>
          </w:tcPr>
          <w:p w:rsidR="00CF31C3" w:rsidRPr="00A82469" w:rsidRDefault="00CF31C3" w:rsidP="00CF31C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2469">
              <w:rPr>
                <w:rFonts w:ascii="Times New Roman" w:hAnsi="Times New Roman" w:cs="Times New Roman"/>
                <w:sz w:val="24"/>
                <w:szCs w:val="24"/>
              </w:rPr>
              <w:t xml:space="preserve">The training targeted both primary and secondary IPs </w:t>
            </w:r>
            <w:proofErr w:type="gramStart"/>
            <w:r w:rsidRPr="00A82469">
              <w:rPr>
                <w:rFonts w:ascii="Times New Roman" w:hAnsi="Times New Roman" w:cs="Times New Roman"/>
                <w:sz w:val="24"/>
                <w:szCs w:val="24"/>
              </w:rPr>
              <w:t>and also</w:t>
            </w:r>
            <w:proofErr w:type="gramEnd"/>
            <w:r w:rsidRPr="00A82469">
              <w:rPr>
                <w:rFonts w:ascii="Times New Roman" w:hAnsi="Times New Roman" w:cs="Times New Roman"/>
                <w:sz w:val="24"/>
                <w:szCs w:val="24"/>
              </w:rPr>
              <w:t xml:space="preserve"> institutions that are considered relevant in weather/marine monitoring </w:t>
            </w: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A82469">
              <w:rPr>
                <w:rFonts w:ascii="Times New Roman" w:hAnsi="Times New Roman" w:cs="Times New Roman"/>
                <w:sz w:val="24"/>
                <w:szCs w:val="24"/>
              </w:rPr>
              <w:t xml:space="preserve">Participants list and training report </w:t>
            </w:r>
          </w:p>
        </w:tc>
      </w:tr>
      <w:tr w:rsidR="006D00DD" w:rsidRPr="00A82469" w:rsidTr="00CF31C3">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tcW w:w="1409" w:type="dxa"/>
            <w:shd w:val="clear" w:color="auto" w:fill="auto"/>
          </w:tcPr>
          <w:p w:rsidR="009B1E24" w:rsidRPr="00A82469" w:rsidRDefault="009B1E24" w:rsidP="00386F7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tcW w:w="1723" w:type="dxa"/>
            <w:shd w:val="clear" w:color="auto" w:fill="auto"/>
          </w:tcPr>
          <w:p w:rsidR="009B1E24" w:rsidRPr="00A82469" w:rsidRDefault="009B1E24" w:rsidP="00386F7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r>
      <w:tr w:rsidR="00732C55" w:rsidRPr="00A82469" w:rsidTr="00732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DDD9C3" w:themeFill="background2" w:themeFillShade="E6"/>
          </w:tcPr>
          <w:p w:rsidR="00732C55" w:rsidRPr="00A82469" w:rsidRDefault="00732C55"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 xml:space="preserve">Project Results 2: </w:t>
            </w:r>
            <w:r w:rsidR="002B3529" w:rsidRPr="00A82469">
              <w:rPr>
                <w:rFonts w:ascii="Times New Roman" w:eastAsia="Calibri" w:hAnsi="Times New Roman" w:cs="Times New Roman"/>
                <w:b w:val="0"/>
                <w:iCs/>
                <w:sz w:val="24"/>
                <w:szCs w:val="24"/>
                <w:lang w:val="en-GB"/>
              </w:rPr>
              <w:t>Appropriate protection measures, policy, budgeting and legal tools and integrated coordination mechanisms developed to improve and support policy design and implementation in dealing with current and long-term coastal challenges</w:t>
            </w:r>
          </w:p>
        </w:tc>
      </w:tr>
      <w:tr w:rsidR="009B1E24" w:rsidRPr="00A82469" w:rsidTr="00732C55">
        <w:trPr>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9B1E24" w:rsidRPr="00A82469" w:rsidRDefault="009B1E24"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Ou</w:t>
            </w:r>
            <w:r w:rsidR="00780C90" w:rsidRPr="00A82469">
              <w:rPr>
                <w:rFonts w:ascii="Times New Roman" w:hAnsi="Times New Roman" w:cs="Times New Roman"/>
                <w:sz w:val="24"/>
                <w:szCs w:val="24"/>
              </w:rPr>
              <w:t>tput 2</w:t>
            </w:r>
            <w:r w:rsidR="00D00A32" w:rsidRPr="00A82469">
              <w:rPr>
                <w:rFonts w:ascii="Times New Roman" w:hAnsi="Times New Roman" w:cs="Times New Roman"/>
                <w:sz w:val="24"/>
                <w:szCs w:val="24"/>
              </w:rPr>
              <w:t>:</w:t>
            </w:r>
            <w:r w:rsidR="00780C90" w:rsidRPr="00A82469">
              <w:rPr>
                <w:rFonts w:ascii="Times New Roman" w:hAnsi="Times New Roman" w:cs="Times New Roman"/>
                <w:sz w:val="24"/>
                <w:szCs w:val="24"/>
              </w:rPr>
              <w:t xml:space="preserve"> Ecosystem based adaptation design guidance to support future climate resilient planning and development in place        </w:t>
            </w:r>
          </w:p>
        </w:tc>
      </w:tr>
      <w:tr w:rsidR="00CF31C3" w:rsidRPr="00A82469" w:rsidTr="00CF3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A82469">
              <w:rPr>
                <w:rFonts w:ascii="Times New Roman" w:hAnsi="Times New Roman" w:cs="Times New Roman"/>
                <w:sz w:val="24"/>
                <w:szCs w:val="24"/>
              </w:rPr>
              <w:t>Assessment report on community assets vulnerable to coastal storms for the six project sites available.</w:t>
            </w: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8F7026">
              <w:rPr>
                <w:rFonts w:ascii="Times New Roman" w:hAnsi="Times New Roman" w:cs="Times New Roman"/>
                <w:sz w:val="24"/>
                <w:szCs w:val="24"/>
              </w:rPr>
              <w:t xml:space="preserve">Currently there is no </w:t>
            </w:r>
            <w:r w:rsidR="00D412CA" w:rsidRPr="008F7026">
              <w:rPr>
                <w:rFonts w:ascii="Times New Roman" w:hAnsi="Times New Roman" w:cs="Times New Roman"/>
                <w:sz w:val="24"/>
                <w:szCs w:val="24"/>
              </w:rPr>
              <w:t>community assessment</w:t>
            </w:r>
            <w:r w:rsidRPr="008F7026">
              <w:rPr>
                <w:rFonts w:ascii="Times New Roman" w:hAnsi="Times New Roman" w:cs="Times New Roman"/>
                <w:sz w:val="24"/>
                <w:szCs w:val="24"/>
              </w:rPr>
              <w:t xml:space="preserve"> report for the six project locations    </w:t>
            </w:r>
          </w:p>
        </w:tc>
        <w:tc>
          <w:tcPr>
            <w:tcW w:w="1409" w:type="dxa"/>
            <w:shd w:val="clear" w:color="auto" w:fill="auto"/>
          </w:tcPr>
          <w:p w:rsidR="00CF31C3" w:rsidRPr="00A82469" w:rsidRDefault="00CF31C3" w:rsidP="00CF31C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7026">
              <w:rPr>
                <w:rFonts w:ascii="Times New Roman" w:hAnsi="Times New Roman" w:cs="Times New Roman"/>
                <w:sz w:val="24"/>
                <w:szCs w:val="24"/>
              </w:rPr>
              <w:t>Assessment of 6 project locations to be completed by Dec. 2018</w:t>
            </w: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CF31C3" w:rsidRPr="0043447B" w:rsidRDefault="00CF31C3" w:rsidP="00CF31C3">
            <w:pPr>
              <w:rPr>
                <w:rFonts w:ascii="Times New Roman" w:hAnsi="Times New Roman" w:cs="Times New Roman"/>
              </w:rPr>
            </w:pPr>
            <w:r w:rsidRPr="0043447B">
              <w:rPr>
                <w:rFonts w:ascii="Times New Roman" w:hAnsi="Times New Roman" w:cs="Times New Roman"/>
              </w:rPr>
              <w:t>Preliminary assessment o</w:t>
            </w:r>
            <w:r>
              <w:rPr>
                <w:rFonts w:ascii="Times New Roman" w:hAnsi="Times New Roman" w:cs="Times New Roman"/>
              </w:rPr>
              <w:t xml:space="preserve">n </w:t>
            </w:r>
            <w:r w:rsidRPr="0043447B">
              <w:rPr>
                <w:rFonts w:ascii="Times New Roman" w:hAnsi="Times New Roman" w:cs="Times New Roman"/>
              </w:rPr>
              <w:t>vulnerability of coastal community assets in 6 project locations completed</w:t>
            </w:r>
          </w:p>
          <w:p w:rsidR="00CF31C3" w:rsidRPr="0043447B" w:rsidRDefault="00CF31C3" w:rsidP="00CF31C3">
            <w:pPr>
              <w:pStyle w:val="ListParagraph"/>
              <w:ind w:left="0"/>
              <w:rPr>
                <w:rFonts w:ascii="Times New Roman" w:hAnsi="Times New Roman" w:cs="Times New Roman"/>
                <w:sz w:val="24"/>
                <w:szCs w:val="24"/>
              </w:rPr>
            </w:pPr>
          </w:p>
        </w:tc>
        <w:tc>
          <w:tcPr>
            <w:tcW w:w="1723" w:type="dxa"/>
            <w:shd w:val="clear" w:color="auto" w:fill="auto"/>
          </w:tcPr>
          <w:p w:rsidR="00CF31C3" w:rsidRPr="00A82469" w:rsidRDefault="00CF31C3" w:rsidP="00CF31C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CF31C3" w:rsidRPr="0043447B" w:rsidRDefault="00CF31C3" w:rsidP="00CF31C3">
            <w:pPr>
              <w:pStyle w:val="ListParagraph"/>
              <w:ind w:left="0"/>
              <w:rPr>
                <w:rFonts w:ascii="Times New Roman" w:hAnsi="Times New Roman" w:cs="Times New Roman"/>
                <w:sz w:val="24"/>
                <w:szCs w:val="24"/>
              </w:rPr>
            </w:pPr>
            <w:r w:rsidRPr="0043447B">
              <w:rPr>
                <w:rFonts w:ascii="Times New Roman" w:hAnsi="Times New Roman" w:cs="Times New Roman"/>
              </w:rPr>
              <w:t>Assessment report, Photos of assets assessed</w:t>
            </w:r>
          </w:p>
        </w:tc>
      </w:tr>
      <w:tr w:rsidR="006D00DD" w:rsidRPr="00A82469" w:rsidTr="00CF31C3">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tcW w:w="1409" w:type="dxa"/>
            <w:shd w:val="clear" w:color="auto" w:fill="auto"/>
          </w:tcPr>
          <w:p w:rsidR="009B1E24" w:rsidRPr="00A82469" w:rsidRDefault="009B1E24" w:rsidP="00386F7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c>
          <w:tcPr>
            <w:tcW w:w="1723" w:type="dxa"/>
            <w:shd w:val="clear" w:color="auto" w:fill="auto"/>
          </w:tcPr>
          <w:p w:rsidR="009B1E24" w:rsidRPr="00A82469" w:rsidRDefault="009B1E24" w:rsidP="00386F7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9B1E24" w:rsidRPr="00A82469" w:rsidRDefault="009B1E24" w:rsidP="00386F76">
            <w:pPr>
              <w:pStyle w:val="ListParagraph"/>
              <w:ind w:left="0"/>
              <w:jc w:val="both"/>
              <w:rPr>
                <w:rFonts w:ascii="Times New Roman" w:hAnsi="Times New Roman" w:cs="Times New Roman"/>
                <w:sz w:val="24"/>
                <w:szCs w:val="24"/>
              </w:rPr>
            </w:pPr>
          </w:p>
        </w:tc>
      </w:tr>
      <w:tr w:rsidR="00CD78E0" w:rsidRPr="00A82469" w:rsidTr="00CF3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tcW w:w="1409" w:type="dxa"/>
            <w:shd w:val="clear" w:color="auto" w:fill="auto"/>
          </w:tcPr>
          <w:p w:rsidR="00CD78E0" w:rsidRPr="00A82469" w:rsidRDefault="00CD78E0" w:rsidP="00386F7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tcW w:w="1723" w:type="dxa"/>
            <w:shd w:val="clear" w:color="auto" w:fill="auto"/>
          </w:tcPr>
          <w:p w:rsidR="00CD78E0" w:rsidRPr="00A82469" w:rsidRDefault="00CD78E0" w:rsidP="00386F7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r>
      <w:tr w:rsidR="00D00A32" w:rsidRPr="00A82469" w:rsidTr="00732C55">
        <w:trPr>
          <w:trHeight w:val="547"/>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EEECE1" w:themeFill="background2"/>
          </w:tcPr>
          <w:p w:rsidR="00D00A32" w:rsidRPr="00A82469" w:rsidRDefault="00CD78E0"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lastRenderedPageBreak/>
              <w:t xml:space="preserve">Project Results 3: </w:t>
            </w:r>
            <w:r w:rsidRPr="00A82469">
              <w:rPr>
                <w:rFonts w:ascii="Times New Roman" w:eastAsia="Calibri" w:hAnsi="Times New Roman" w:cs="Times New Roman"/>
                <w:b w:val="0"/>
                <w:iCs/>
                <w:sz w:val="24"/>
                <w:szCs w:val="24"/>
                <w:lang w:val="en-GB"/>
              </w:rPr>
              <w:t>Public awareness enhanced and climate resilient alternatives to sand mining promoted for better adhesion of policy makers and communities on adaptation</w:t>
            </w:r>
          </w:p>
        </w:tc>
      </w:tr>
      <w:tr w:rsidR="00CD78E0" w:rsidRPr="00A82469" w:rsidTr="00CD7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6"/>
            <w:shd w:val="clear" w:color="auto" w:fill="DDD9C3" w:themeFill="background2" w:themeFillShade="E6"/>
          </w:tcPr>
          <w:p w:rsidR="00CD78E0" w:rsidRPr="00A82469" w:rsidRDefault="00CD78E0" w:rsidP="00386F76">
            <w:pPr>
              <w:pStyle w:val="ListParagraph"/>
              <w:ind w:left="0"/>
              <w:jc w:val="both"/>
              <w:rPr>
                <w:rFonts w:ascii="Times New Roman" w:hAnsi="Times New Roman" w:cs="Times New Roman"/>
                <w:b w:val="0"/>
                <w:sz w:val="24"/>
                <w:szCs w:val="24"/>
              </w:rPr>
            </w:pPr>
            <w:r w:rsidRPr="00A82469">
              <w:rPr>
                <w:rFonts w:ascii="Times New Roman" w:hAnsi="Times New Roman" w:cs="Times New Roman"/>
                <w:b w:val="0"/>
                <w:sz w:val="24"/>
                <w:szCs w:val="24"/>
              </w:rPr>
              <w:t>Output 3.1: An outreach communication, information and awareness strategy designed and implemented to enhance decision-making and foster public awareness</w:t>
            </w:r>
          </w:p>
        </w:tc>
      </w:tr>
      <w:tr w:rsidR="00CF31C3" w:rsidRPr="00A82469" w:rsidTr="00CF31C3">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B9741B">
              <w:rPr>
                <w:rFonts w:ascii="Times New Roman" w:hAnsi="Times New Roman" w:cs="Times New Roman"/>
                <w:sz w:val="24"/>
                <w:szCs w:val="24"/>
              </w:rPr>
              <w:t>Number of outreach communication, informatio</w:t>
            </w:r>
            <w:r w:rsidR="00D11BD9">
              <w:rPr>
                <w:rFonts w:ascii="Times New Roman" w:hAnsi="Times New Roman" w:cs="Times New Roman"/>
                <w:sz w:val="24"/>
                <w:szCs w:val="24"/>
              </w:rPr>
              <w:t xml:space="preserve">n &amp; awareness </w:t>
            </w:r>
            <w:r w:rsidR="00897C0A">
              <w:rPr>
                <w:rFonts w:ascii="Times New Roman" w:hAnsi="Times New Roman" w:cs="Times New Roman"/>
                <w:sz w:val="24"/>
                <w:szCs w:val="24"/>
              </w:rPr>
              <w:t>strategy formulated</w:t>
            </w:r>
            <w:r w:rsidRPr="00B9741B">
              <w:rPr>
                <w:rFonts w:ascii="Times New Roman" w:hAnsi="Times New Roman" w:cs="Times New Roman"/>
                <w:sz w:val="24"/>
                <w:szCs w:val="24"/>
              </w:rPr>
              <w:t xml:space="preserve"> &amp; implemented by MFMR &amp; NTB until Dec. 2018      </w:t>
            </w: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CF31C3" w:rsidRPr="00A82469" w:rsidRDefault="00CF31C3" w:rsidP="00CF31C3">
            <w:pPr>
              <w:pStyle w:val="ListParagraph"/>
              <w:ind w:left="0"/>
              <w:rPr>
                <w:rFonts w:ascii="Times New Roman" w:hAnsi="Times New Roman" w:cs="Times New Roman"/>
                <w:sz w:val="24"/>
                <w:szCs w:val="24"/>
              </w:rPr>
            </w:pPr>
            <w:r w:rsidRPr="00B9741B">
              <w:rPr>
                <w:rFonts w:ascii="Times New Roman" w:hAnsi="Times New Roman" w:cs="Times New Roman"/>
                <w:sz w:val="24"/>
                <w:szCs w:val="24"/>
              </w:rPr>
              <w:t>Currently no outreach communication &amp; awareness</w:t>
            </w:r>
            <w:r w:rsidR="00897C0A">
              <w:rPr>
                <w:rFonts w:ascii="Times New Roman" w:hAnsi="Times New Roman" w:cs="Times New Roman"/>
                <w:sz w:val="24"/>
                <w:szCs w:val="24"/>
              </w:rPr>
              <w:t xml:space="preserve"> raising </w:t>
            </w:r>
            <w:r w:rsidR="00897C0A" w:rsidRPr="00B9741B">
              <w:rPr>
                <w:rFonts w:ascii="Times New Roman" w:hAnsi="Times New Roman" w:cs="Times New Roman"/>
                <w:sz w:val="24"/>
                <w:szCs w:val="24"/>
              </w:rPr>
              <w:t>strategy</w:t>
            </w:r>
            <w:r w:rsidRPr="00B9741B">
              <w:rPr>
                <w:rFonts w:ascii="Times New Roman" w:hAnsi="Times New Roman" w:cs="Times New Roman"/>
                <w:sz w:val="24"/>
                <w:szCs w:val="24"/>
              </w:rPr>
              <w:t xml:space="preserve"> available </w:t>
            </w:r>
          </w:p>
        </w:tc>
        <w:tc>
          <w:tcPr>
            <w:tcW w:w="1409" w:type="dxa"/>
            <w:shd w:val="clear" w:color="auto" w:fill="auto"/>
          </w:tcPr>
          <w:p w:rsidR="00CF31C3" w:rsidRPr="00A82469" w:rsidRDefault="00CF31C3" w:rsidP="00CF31C3">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9741B">
              <w:rPr>
                <w:rFonts w:ascii="Times New Roman" w:hAnsi="Times New Roman" w:cs="Times New Roman"/>
                <w:sz w:val="24"/>
                <w:szCs w:val="24"/>
              </w:rPr>
              <w:t xml:space="preserve">By Dec. 2018, at least 2 outreach communication strategy designed </w:t>
            </w:r>
            <w:r w:rsidR="00897C0A">
              <w:rPr>
                <w:rFonts w:ascii="Times New Roman" w:hAnsi="Times New Roman" w:cs="Times New Roman"/>
                <w:sz w:val="24"/>
                <w:szCs w:val="24"/>
              </w:rPr>
              <w:t xml:space="preserve">and implemented </w:t>
            </w:r>
            <w:r w:rsidRPr="00B9741B">
              <w:rPr>
                <w:rFonts w:ascii="Times New Roman" w:hAnsi="Times New Roman" w:cs="Times New Roman"/>
                <w:sz w:val="24"/>
                <w:szCs w:val="24"/>
              </w:rPr>
              <w:t>by MFMR &amp; NTB</w:t>
            </w: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CF31C3" w:rsidRDefault="00CF31C3" w:rsidP="00CF31C3">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897C0A">
              <w:rPr>
                <w:rFonts w:ascii="Times New Roman" w:hAnsi="Times New Roman" w:cs="Times New Roman"/>
                <w:sz w:val="24"/>
                <w:szCs w:val="24"/>
              </w:rPr>
              <w:t xml:space="preserve">Two </w:t>
            </w:r>
            <w:r w:rsidR="00897C0A" w:rsidRPr="00A82469">
              <w:rPr>
                <w:rFonts w:ascii="Times New Roman" w:hAnsi="Times New Roman" w:cs="Times New Roman"/>
                <w:sz w:val="24"/>
                <w:szCs w:val="24"/>
              </w:rPr>
              <w:t>outreach</w:t>
            </w:r>
            <w:r w:rsidRPr="00A82469">
              <w:rPr>
                <w:rFonts w:ascii="Times New Roman" w:hAnsi="Times New Roman" w:cs="Times New Roman"/>
                <w:sz w:val="24"/>
                <w:szCs w:val="24"/>
              </w:rPr>
              <w:t xml:space="preserve"> strategy developed by NTB on public awareness raising</w:t>
            </w:r>
          </w:p>
          <w:p w:rsidR="00CF31C3" w:rsidRPr="00A82469" w:rsidRDefault="00CF31C3" w:rsidP="00CF31C3">
            <w:pPr>
              <w:pStyle w:val="ListParagraph"/>
              <w:ind w:left="0"/>
              <w:rPr>
                <w:rFonts w:ascii="Times New Roman" w:hAnsi="Times New Roman" w:cs="Times New Roman"/>
                <w:sz w:val="24"/>
                <w:szCs w:val="24"/>
              </w:rPr>
            </w:pPr>
            <w:r>
              <w:rPr>
                <w:rFonts w:ascii="Times New Roman" w:hAnsi="Times New Roman" w:cs="Times New Roman"/>
                <w:sz w:val="24"/>
                <w:szCs w:val="24"/>
              </w:rPr>
              <w:t>-</w:t>
            </w:r>
            <w:r w:rsidR="00897C0A">
              <w:rPr>
                <w:rFonts w:ascii="Times New Roman" w:hAnsi="Times New Roman" w:cs="Times New Roman"/>
                <w:sz w:val="24"/>
                <w:szCs w:val="24"/>
              </w:rPr>
              <w:t xml:space="preserve"> T</w:t>
            </w:r>
            <w:r>
              <w:rPr>
                <w:rFonts w:ascii="Times New Roman" w:hAnsi="Times New Roman" w:cs="Times New Roman"/>
                <w:sz w:val="24"/>
                <w:szCs w:val="24"/>
              </w:rPr>
              <w:t>rained 25 Local leaders on climate risks and cost of different adaptation options</w:t>
            </w:r>
          </w:p>
        </w:tc>
        <w:tc>
          <w:tcPr>
            <w:tcW w:w="1723" w:type="dxa"/>
            <w:shd w:val="clear" w:color="auto" w:fill="auto"/>
          </w:tcPr>
          <w:p w:rsidR="00CF31C3" w:rsidRPr="00A82469" w:rsidRDefault="00CF31C3" w:rsidP="00CF31C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CF31C3" w:rsidRPr="00A82469" w:rsidRDefault="00CF31C3" w:rsidP="00CF31C3">
            <w:pPr>
              <w:pStyle w:val="ListParagraph"/>
              <w:ind w:left="0"/>
              <w:jc w:val="both"/>
              <w:rPr>
                <w:rFonts w:ascii="Times New Roman" w:hAnsi="Times New Roman" w:cs="Times New Roman"/>
                <w:sz w:val="24"/>
                <w:szCs w:val="24"/>
              </w:rPr>
            </w:pPr>
            <w:r>
              <w:t>Activity report, Participants list, copy of outreach strategy</w:t>
            </w:r>
          </w:p>
        </w:tc>
      </w:tr>
      <w:tr w:rsidR="00CD78E0" w:rsidRPr="00A82469" w:rsidTr="00CF3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69"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tcW w:w="1409" w:type="dxa"/>
            <w:shd w:val="clear" w:color="auto" w:fill="auto"/>
          </w:tcPr>
          <w:p w:rsidR="00CD78E0" w:rsidRPr="00A82469" w:rsidRDefault="00CD78E0" w:rsidP="00386F7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3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c>
          <w:tcPr>
            <w:tcW w:w="1723" w:type="dxa"/>
            <w:shd w:val="clear" w:color="auto" w:fill="auto"/>
          </w:tcPr>
          <w:p w:rsidR="00CD78E0" w:rsidRPr="00A82469" w:rsidRDefault="00CD78E0" w:rsidP="00386F76">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43" w:type="dxa"/>
            <w:shd w:val="clear" w:color="auto" w:fill="auto"/>
          </w:tcPr>
          <w:p w:rsidR="00CD78E0" w:rsidRPr="00A82469" w:rsidRDefault="00CD78E0" w:rsidP="00386F76">
            <w:pPr>
              <w:pStyle w:val="ListParagraph"/>
              <w:ind w:left="0"/>
              <w:jc w:val="both"/>
              <w:rPr>
                <w:rFonts w:ascii="Times New Roman" w:hAnsi="Times New Roman" w:cs="Times New Roman"/>
                <w:sz w:val="24"/>
                <w:szCs w:val="24"/>
              </w:rPr>
            </w:pPr>
          </w:p>
        </w:tc>
      </w:tr>
    </w:tbl>
    <w:p w:rsidR="009B1E24" w:rsidRPr="00A82469" w:rsidRDefault="009B1E24" w:rsidP="00386F76">
      <w:pPr>
        <w:jc w:val="both"/>
        <w:rPr>
          <w:rFonts w:ascii="Times New Roman" w:hAnsi="Times New Roman" w:cs="Times New Roman"/>
          <w:sz w:val="24"/>
          <w:szCs w:val="24"/>
        </w:rPr>
      </w:pPr>
    </w:p>
    <w:p w:rsidR="009B1E24" w:rsidRPr="00A82469" w:rsidRDefault="009B1E24" w:rsidP="00386F76">
      <w:pPr>
        <w:pStyle w:val="Title"/>
        <w:numPr>
          <w:ilvl w:val="0"/>
          <w:numId w:val="0"/>
        </w:numPr>
        <w:jc w:val="both"/>
        <w:rPr>
          <w:rFonts w:ascii="Times New Roman" w:hAnsi="Times New Roman" w:cs="Times New Roman"/>
          <w:sz w:val="24"/>
          <w:szCs w:val="24"/>
        </w:rPr>
      </w:pPr>
    </w:p>
    <w:p w:rsidR="009B1E24" w:rsidRPr="00A82469" w:rsidRDefault="009B1E24" w:rsidP="00386F76">
      <w:pPr>
        <w:jc w:val="both"/>
        <w:rPr>
          <w:rFonts w:ascii="Times New Roman" w:hAnsi="Times New Roman" w:cs="Times New Roman"/>
          <w:sz w:val="24"/>
          <w:szCs w:val="24"/>
        </w:rPr>
      </w:pPr>
    </w:p>
    <w:p w:rsidR="009B1E24" w:rsidRPr="00A82469" w:rsidRDefault="009B1E24" w:rsidP="00386F76">
      <w:pPr>
        <w:jc w:val="both"/>
        <w:rPr>
          <w:rFonts w:ascii="Times New Roman" w:hAnsi="Times New Roman" w:cs="Times New Roman"/>
          <w:sz w:val="24"/>
          <w:szCs w:val="24"/>
        </w:rPr>
      </w:pPr>
    </w:p>
    <w:p w:rsidR="009B1E24" w:rsidRPr="00A82469" w:rsidRDefault="009B1E24" w:rsidP="00386F76">
      <w:pPr>
        <w:jc w:val="both"/>
        <w:rPr>
          <w:rFonts w:ascii="Times New Roman" w:hAnsi="Times New Roman" w:cs="Times New Roman"/>
          <w:sz w:val="24"/>
          <w:szCs w:val="24"/>
        </w:rPr>
      </w:pPr>
    </w:p>
    <w:p w:rsidR="009B1E24" w:rsidRPr="00A82469" w:rsidRDefault="009B1E24" w:rsidP="00386F76">
      <w:pPr>
        <w:jc w:val="both"/>
        <w:rPr>
          <w:rFonts w:ascii="Times New Roman" w:hAnsi="Times New Roman" w:cs="Times New Roman"/>
          <w:b/>
          <w:bCs/>
          <w:color w:val="17365D" w:themeColor="text2" w:themeShade="BF"/>
          <w:sz w:val="24"/>
          <w:szCs w:val="24"/>
        </w:rPr>
      </w:pPr>
      <w:r w:rsidRPr="00A82469">
        <w:rPr>
          <w:rFonts w:ascii="Times New Roman" w:hAnsi="Times New Roman" w:cs="Times New Roman"/>
          <w:sz w:val="24"/>
          <w:szCs w:val="24"/>
        </w:rPr>
        <w:br w:type="page"/>
      </w:r>
    </w:p>
    <w:p w:rsidR="00200CC8" w:rsidRPr="00A82469" w:rsidRDefault="00597B82" w:rsidP="00386F76">
      <w:pPr>
        <w:pStyle w:val="Heading1"/>
        <w:jc w:val="both"/>
        <w:rPr>
          <w:rFonts w:ascii="Times New Roman" w:hAnsi="Times New Roman" w:cs="Times New Roman"/>
          <w:sz w:val="24"/>
          <w:szCs w:val="24"/>
        </w:rPr>
      </w:pPr>
      <w:bookmarkStart w:id="9" w:name="_Toc451770842"/>
      <w:r w:rsidRPr="00A82469">
        <w:rPr>
          <w:rFonts w:ascii="Times New Roman" w:hAnsi="Times New Roman" w:cs="Times New Roman"/>
          <w:sz w:val="24"/>
          <w:szCs w:val="24"/>
        </w:rPr>
        <w:lastRenderedPageBreak/>
        <w:t>Results</w:t>
      </w:r>
      <w:bookmarkEnd w:id="8"/>
      <w:bookmarkEnd w:id="9"/>
    </w:p>
    <w:p w:rsidR="00A3718B" w:rsidRPr="00A82469" w:rsidRDefault="00A3718B" w:rsidP="00386F76">
      <w:pPr>
        <w:pStyle w:val="ListParagraph"/>
        <w:ind w:left="284"/>
        <w:jc w:val="both"/>
        <w:rPr>
          <w:rFonts w:ascii="Times New Roman" w:hAnsi="Times New Roman" w:cs="Times New Roman"/>
          <w:sz w:val="24"/>
          <w:szCs w:val="24"/>
        </w:rPr>
      </w:pPr>
    </w:p>
    <w:p w:rsidR="00C8243C" w:rsidRPr="00A82469" w:rsidRDefault="00FA7216" w:rsidP="00386F76">
      <w:pPr>
        <w:pStyle w:val="ListParagraph"/>
        <w:shd w:val="clear" w:color="auto" w:fill="FFFFFF" w:themeFill="background1"/>
        <w:ind w:left="0"/>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t xml:space="preserve">Section </w:t>
      </w:r>
      <w:r w:rsidR="00F776E6" w:rsidRPr="00A82469">
        <w:rPr>
          <w:rFonts w:ascii="Times New Roman" w:hAnsi="Times New Roman" w:cs="Times New Roman"/>
          <w:b/>
          <w:bCs/>
          <w:sz w:val="24"/>
          <w:szCs w:val="24"/>
          <w:u w:val="single"/>
        </w:rPr>
        <w:t>1:</w:t>
      </w:r>
      <w:r w:rsidR="00001EFE" w:rsidRPr="00A82469">
        <w:rPr>
          <w:rFonts w:ascii="Times New Roman" w:hAnsi="Times New Roman" w:cs="Times New Roman"/>
          <w:b/>
          <w:bCs/>
          <w:sz w:val="24"/>
          <w:szCs w:val="24"/>
          <w:u w:val="single"/>
        </w:rPr>
        <w:t xml:space="preserve"> Overall results achieved</w:t>
      </w:r>
      <w:r w:rsidRPr="00A82469">
        <w:rPr>
          <w:rFonts w:ascii="Times New Roman" w:hAnsi="Times New Roman" w:cs="Times New Roman"/>
          <w:b/>
          <w:bCs/>
          <w:sz w:val="24"/>
          <w:szCs w:val="24"/>
          <w:u w:val="single"/>
        </w:rPr>
        <w:t xml:space="preserve"> against the outcome</w:t>
      </w:r>
    </w:p>
    <w:p w:rsidR="00FB2539" w:rsidRPr="00A82469" w:rsidRDefault="00E46DCB" w:rsidP="00386F76">
      <w:pPr>
        <w:pStyle w:val="ListParagraph"/>
        <w:shd w:val="clear" w:color="auto" w:fill="FFFFFF" w:themeFill="background1"/>
        <w:ind w:left="0"/>
        <w:jc w:val="both"/>
        <w:rPr>
          <w:rFonts w:ascii="Times New Roman" w:hAnsi="Times New Roman" w:cs="Times New Roman"/>
          <w:bCs/>
          <w:sz w:val="24"/>
          <w:szCs w:val="24"/>
        </w:rPr>
      </w:pPr>
      <w:r w:rsidRPr="00A82469">
        <w:rPr>
          <w:rFonts w:ascii="Times New Roman" w:hAnsi="Times New Roman" w:cs="Times New Roman"/>
          <w:bCs/>
          <w:sz w:val="24"/>
          <w:szCs w:val="24"/>
        </w:rPr>
        <w:t>Access to c</w:t>
      </w:r>
      <w:r w:rsidR="00BE54CA" w:rsidRPr="00A82469">
        <w:rPr>
          <w:rFonts w:ascii="Times New Roman" w:hAnsi="Times New Roman" w:cs="Times New Roman"/>
          <w:bCs/>
          <w:sz w:val="24"/>
          <w:szCs w:val="24"/>
        </w:rPr>
        <w:t xml:space="preserve">limate-related data </w:t>
      </w:r>
      <w:r w:rsidRPr="00A82469">
        <w:rPr>
          <w:rFonts w:ascii="Times New Roman" w:hAnsi="Times New Roman" w:cs="Times New Roman"/>
          <w:bCs/>
          <w:sz w:val="24"/>
          <w:szCs w:val="24"/>
        </w:rPr>
        <w:t xml:space="preserve">underpins </w:t>
      </w:r>
      <w:r w:rsidR="00BE54CA" w:rsidRPr="00A82469">
        <w:rPr>
          <w:rFonts w:ascii="Times New Roman" w:hAnsi="Times New Roman" w:cs="Times New Roman"/>
          <w:bCs/>
          <w:sz w:val="24"/>
          <w:szCs w:val="24"/>
        </w:rPr>
        <w:t xml:space="preserve">the ability of </w:t>
      </w:r>
      <w:r w:rsidRPr="00A82469">
        <w:rPr>
          <w:rFonts w:ascii="Times New Roman" w:hAnsi="Times New Roman" w:cs="Times New Roman"/>
          <w:bCs/>
          <w:sz w:val="24"/>
          <w:szCs w:val="24"/>
        </w:rPr>
        <w:t>decision-makers to make</w:t>
      </w:r>
      <w:r w:rsidR="00BE54CA" w:rsidRPr="00A82469">
        <w:rPr>
          <w:rFonts w:ascii="Times New Roman" w:hAnsi="Times New Roman" w:cs="Times New Roman"/>
          <w:bCs/>
          <w:sz w:val="24"/>
          <w:szCs w:val="24"/>
        </w:rPr>
        <w:t xml:space="preserve"> informed decision and planning regarding climate and marine parameters</w:t>
      </w:r>
      <w:r w:rsidR="00CD7DB8" w:rsidRPr="00A82469">
        <w:rPr>
          <w:rFonts w:ascii="Times New Roman" w:hAnsi="Times New Roman" w:cs="Times New Roman"/>
          <w:bCs/>
          <w:sz w:val="24"/>
          <w:szCs w:val="24"/>
        </w:rPr>
        <w:t xml:space="preserve"> for any nation</w:t>
      </w:r>
      <w:r w:rsidRPr="00A82469">
        <w:rPr>
          <w:rFonts w:ascii="Times New Roman" w:hAnsi="Times New Roman" w:cs="Times New Roman"/>
          <w:bCs/>
          <w:sz w:val="24"/>
          <w:szCs w:val="24"/>
        </w:rPr>
        <w:t xml:space="preserve">. </w:t>
      </w:r>
      <w:r w:rsidR="00FB2539" w:rsidRPr="00A82469">
        <w:rPr>
          <w:rFonts w:ascii="Times New Roman" w:hAnsi="Times New Roman" w:cs="Times New Roman"/>
          <w:bCs/>
          <w:sz w:val="24"/>
          <w:szCs w:val="24"/>
        </w:rPr>
        <w:t xml:space="preserve">In </w:t>
      </w:r>
      <w:r w:rsidR="009F3AE9" w:rsidRPr="00A82469">
        <w:rPr>
          <w:rFonts w:ascii="Times New Roman" w:hAnsi="Times New Roman" w:cs="Times New Roman"/>
          <w:bCs/>
          <w:sz w:val="24"/>
          <w:szCs w:val="24"/>
        </w:rPr>
        <w:t>a bid</w:t>
      </w:r>
      <w:r w:rsidR="00FB2539" w:rsidRPr="00A82469">
        <w:rPr>
          <w:rFonts w:ascii="Times New Roman" w:hAnsi="Times New Roman" w:cs="Times New Roman"/>
          <w:bCs/>
          <w:sz w:val="24"/>
          <w:szCs w:val="24"/>
        </w:rPr>
        <w:t xml:space="preserve"> to strengthened institution</w:t>
      </w:r>
      <w:r w:rsidR="00434C48" w:rsidRPr="00A82469">
        <w:rPr>
          <w:rFonts w:ascii="Times New Roman" w:hAnsi="Times New Roman" w:cs="Times New Roman"/>
          <w:bCs/>
          <w:sz w:val="24"/>
          <w:szCs w:val="24"/>
        </w:rPr>
        <w:t>al</w:t>
      </w:r>
      <w:r w:rsidR="00FB2539" w:rsidRPr="00A82469">
        <w:rPr>
          <w:rFonts w:ascii="Times New Roman" w:hAnsi="Times New Roman" w:cs="Times New Roman"/>
          <w:bCs/>
          <w:sz w:val="24"/>
          <w:szCs w:val="24"/>
        </w:rPr>
        <w:t xml:space="preserve"> capacity</w:t>
      </w:r>
      <w:r w:rsidR="009F3AE9" w:rsidRPr="00A82469">
        <w:rPr>
          <w:rFonts w:ascii="Times New Roman" w:hAnsi="Times New Roman" w:cs="Times New Roman"/>
          <w:bCs/>
          <w:sz w:val="24"/>
          <w:szCs w:val="24"/>
        </w:rPr>
        <w:t xml:space="preserve"> of MDAs</w:t>
      </w:r>
      <w:r w:rsidR="00FB2539" w:rsidRPr="00A82469">
        <w:rPr>
          <w:rFonts w:ascii="Times New Roman" w:hAnsi="Times New Roman" w:cs="Times New Roman"/>
          <w:bCs/>
          <w:sz w:val="24"/>
          <w:szCs w:val="24"/>
        </w:rPr>
        <w:t xml:space="preserve">, 30 technical staff were trained </w:t>
      </w:r>
      <w:r w:rsidR="006645FE" w:rsidRPr="00A82469">
        <w:rPr>
          <w:rFonts w:ascii="Times New Roman" w:hAnsi="Times New Roman" w:cs="Times New Roman"/>
          <w:bCs/>
          <w:sz w:val="24"/>
          <w:szCs w:val="24"/>
        </w:rPr>
        <w:t xml:space="preserve">on global climate change </w:t>
      </w:r>
      <w:r w:rsidR="00CD7DB8" w:rsidRPr="00A82469">
        <w:rPr>
          <w:rFonts w:ascii="Times New Roman" w:hAnsi="Times New Roman" w:cs="Times New Roman"/>
          <w:bCs/>
          <w:sz w:val="24"/>
          <w:szCs w:val="24"/>
        </w:rPr>
        <w:t xml:space="preserve">and satellite remote sensing </w:t>
      </w:r>
      <w:r w:rsidR="00FB2539" w:rsidRPr="00A82469">
        <w:rPr>
          <w:rFonts w:ascii="Times New Roman" w:hAnsi="Times New Roman" w:cs="Times New Roman"/>
          <w:bCs/>
          <w:sz w:val="24"/>
          <w:szCs w:val="24"/>
        </w:rPr>
        <w:t xml:space="preserve">by </w:t>
      </w:r>
      <w:r w:rsidR="007668FE">
        <w:rPr>
          <w:rFonts w:ascii="Times New Roman" w:hAnsi="Times New Roman" w:cs="Times New Roman"/>
          <w:bCs/>
          <w:sz w:val="24"/>
          <w:szCs w:val="24"/>
        </w:rPr>
        <w:t>IMBO</w:t>
      </w:r>
      <w:r w:rsidR="006645FE" w:rsidRPr="00A82469">
        <w:rPr>
          <w:rFonts w:ascii="Times New Roman" w:hAnsi="Times New Roman" w:cs="Times New Roman"/>
          <w:bCs/>
          <w:sz w:val="24"/>
          <w:szCs w:val="24"/>
        </w:rPr>
        <w:t>.</w:t>
      </w:r>
      <w:r w:rsidR="004F4862" w:rsidRPr="00A82469">
        <w:rPr>
          <w:rFonts w:ascii="Times New Roman" w:hAnsi="Times New Roman" w:cs="Times New Roman"/>
          <w:bCs/>
          <w:sz w:val="24"/>
          <w:szCs w:val="24"/>
        </w:rPr>
        <w:t xml:space="preserve"> I</w:t>
      </w:r>
      <w:r w:rsidR="006645FE" w:rsidRPr="00A82469">
        <w:rPr>
          <w:rFonts w:ascii="Times New Roman" w:hAnsi="Times New Roman" w:cs="Times New Roman"/>
          <w:bCs/>
          <w:sz w:val="24"/>
          <w:szCs w:val="24"/>
        </w:rPr>
        <w:t xml:space="preserve">t is hoped that this training will enhance the capacity of </w:t>
      </w:r>
      <w:r w:rsidR="004F4862" w:rsidRPr="00A82469">
        <w:rPr>
          <w:rFonts w:ascii="Times New Roman" w:hAnsi="Times New Roman" w:cs="Times New Roman"/>
          <w:bCs/>
          <w:sz w:val="24"/>
          <w:szCs w:val="24"/>
        </w:rPr>
        <w:t xml:space="preserve">technical staff in the various </w:t>
      </w:r>
      <w:r w:rsidR="00266543">
        <w:rPr>
          <w:rFonts w:ascii="Times New Roman" w:hAnsi="Times New Roman" w:cs="Times New Roman"/>
          <w:bCs/>
          <w:sz w:val="24"/>
          <w:szCs w:val="24"/>
        </w:rPr>
        <w:t>MDAs to</w:t>
      </w:r>
      <w:r w:rsidR="006645FE" w:rsidRPr="00A82469">
        <w:rPr>
          <w:rFonts w:ascii="Times New Roman" w:hAnsi="Times New Roman" w:cs="Times New Roman"/>
          <w:bCs/>
          <w:sz w:val="24"/>
          <w:szCs w:val="24"/>
        </w:rPr>
        <w:t xml:space="preserve"> </w:t>
      </w:r>
      <w:r w:rsidR="0020100B" w:rsidRPr="00A82469">
        <w:rPr>
          <w:rFonts w:ascii="Times New Roman" w:hAnsi="Times New Roman" w:cs="Times New Roman"/>
          <w:bCs/>
          <w:sz w:val="24"/>
          <w:szCs w:val="24"/>
        </w:rPr>
        <w:t xml:space="preserve">gain better understanding to </w:t>
      </w:r>
      <w:r w:rsidR="008D23F9" w:rsidRPr="00A82469">
        <w:rPr>
          <w:rFonts w:ascii="Times New Roman" w:hAnsi="Times New Roman" w:cs="Times New Roman"/>
          <w:bCs/>
          <w:sz w:val="24"/>
          <w:szCs w:val="24"/>
        </w:rPr>
        <w:t>cl</w:t>
      </w:r>
      <w:r w:rsidR="006645FE" w:rsidRPr="00A82469">
        <w:rPr>
          <w:rFonts w:ascii="Times New Roman" w:hAnsi="Times New Roman" w:cs="Times New Roman"/>
          <w:bCs/>
          <w:sz w:val="24"/>
          <w:szCs w:val="24"/>
        </w:rPr>
        <w:t xml:space="preserve">imate and </w:t>
      </w:r>
      <w:r w:rsidR="006645FE" w:rsidRPr="00A82469">
        <w:rPr>
          <w:rFonts w:ascii="Times New Roman" w:hAnsi="Times New Roman" w:cs="Times New Roman"/>
          <w:sz w:val="24"/>
          <w:szCs w:val="24"/>
        </w:rPr>
        <w:t>oceanographic</w:t>
      </w:r>
      <w:r w:rsidR="006645FE" w:rsidRPr="00A82469">
        <w:rPr>
          <w:rFonts w:ascii="Times New Roman" w:hAnsi="Times New Roman" w:cs="Times New Roman"/>
          <w:bCs/>
          <w:sz w:val="24"/>
          <w:szCs w:val="24"/>
        </w:rPr>
        <w:t xml:space="preserve"> data</w:t>
      </w:r>
      <w:r w:rsidR="00CD7DB8" w:rsidRPr="00A82469">
        <w:rPr>
          <w:rFonts w:ascii="Times New Roman" w:hAnsi="Times New Roman" w:cs="Times New Roman"/>
          <w:bCs/>
          <w:sz w:val="24"/>
          <w:szCs w:val="24"/>
        </w:rPr>
        <w:t xml:space="preserve"> collection and forecasting</w:t>
      </w:r>
      <w:r w:rsidR="006645FE" w:rsidRPr="00A82469">
        <w:rPr>
          <w:rFonts w:ascii="Times New Roman" w:hAnsi="Times New Roman" w:cs="Times New Roman"/>
          <w:bCs/>
          <w:sz w:val="24"/>
          <w:szCs w:val="24"/>
        </w:rPr>
        <w:t xml:space="preserve">. </w:t>
      </w:r>
    </w:p>
    <w:p w:rsidR="009C5F40" w:rsidRPr="00A82469" w:rsidRDefault="009C5F40" w:rsidP="00386F76">
      <w:pPr>
        <w:pStyle w:val="ListParagraph"/>
        <w:shd w:val="clear" w:color="auto" w:fill="FFFFFF" w:themeFill="background1"/>
        <w:ind w:left="0"/>
        <w:jc w:val="both"/>
        <w:rPr>
          <w:rFonts w:ascii="Times New Roman" w:hAnsi="Times New Roman" w:cs="Times New Roman"/>
          <w:bCs/>
          <w:sz w:val="24"/>
          <w:szCs w:val="24"/>
        </w:rPr>
      </w:pPr>
    </w:p>
    <w:p w:rsidR="00254C48" w:rsidRPr="00A82469" w:rsidRDefault="00254C48" w:rsidP="00386F76">
      <w:pPr>
        <w:pStyle w:val="ListParagraph"/>
        <w:shd w:val="clear" w:color="auto" w:fill="FFFFFF" w:themeFill="background1"/>
        <w:ind w:left="0"/>
        <w:jc w:val="both"/>
        <w:rPr>
          <w:rFonts w:ascii="Times New Roman" w:hAnsi="Times New Roman" w:cs="Times New Roman"/>
          <w:sz w:val="24"/>
          <w:szCs w:val="24"/>
        </w:rPr>
      </w:pPr>
      <w:r w:rsidRPr="00A82469">
        <w:rPr>
          <w:rFonts w:ascii="Times New Roman" w:hAnsi="Times New Roman" w:cs="Times New Roman"/>
          <w:sz w:val="24"/>
          <w:szCs w:val="24"/>
        </w:rPr>
        <w:t xml:space="preserve">Vulnerability assessment </w:t>
      </w:r>
      <w:r w:rsidR="007668FE">
        <w:rPr>
          <w:rFonts w:ascii="Times New Roman" w:hAnsi="Times New Roman" w:cs="Times New Roman"/>
          <w:sz w:val="24"/>
          <w:szCs w:val="24"/>
        </w:rPr>
        <w:t xml:space="preserve">report </w:t>
      </w:r>
      <w:r w:rsidRPr="00A82469">
        <w:rPr>
          <w:rFonts w:ascii="Times New Roman" w:hAnsi="Times New Roman" w:cs="Times New Roman"/>
          <w:sz w:val="24"/>
          <w:szCs w:val="24"/>
        </w:rPr>
        <w:t xml:space="preserve">on community assets vulnerable to coastal storms for the six project sites </w:t>
      </w:r>
      <w:r w:rsidR="00547AFC" w:rsidRPr="00A82469">
        <w:rPr>
          <w:rFonts w:ascii="Times New Roman" w:hAnsi="Times New Roman" w:cs="Times New Roman"/>
          <w:sz w:val="24"/>
          <w:szCs w:val="24"/>
        </w:rPr>
        <w:t xml:space="preserve">has been </w:t>
      </w:r>
      <w:r w:rsidR="007668FE">
        <w:rPr>
          <w:rFonts w:ascii="Times New Roman" w:hAnsi="Times New Roman" w:cs="Times New Roman"/>
          <w:sz w:val="24"/>
          <w:szCs w:val="24"/>
        </w:rPr>
        <w:t>developed</w:t>
      </w:r>
      <w:r w:rsidR="00547AFC" w:rsidRPr="00A82469">
        <w:rPr>
          <w:rFonts w:ascii="Times New Roman" w:hAnsi="Times New Roman" w:cs="Times New Roman"/>
          <w:sz w:val="24"/>
          <w:szCs w:val="24"/>
        </w:rPr>
        <w:t>. EPA conducted a preliminary assessment on the six project sites to understands the level of asset</w:t>
      </w:r>
      <w:r w:rsidR="004556FC" w:rsidRPr="00A82469">
        <w:rPr>
          <w:rFonts w:ascii="Times New Roman" w:hAnsi="Times New Roman" w:cs="Times New Roman"/>
          <w:sz w:val="24"/>
          <w:szCs w:val="24"/>
        </w:rPr>
        <w:t xml:space="preserve"> and infrastructures </w:t>
      </w:r>
      <w:r w:rsidR="00547AFC" w:rsidRPr="00A82469">
        <w:rPr>
          <w:rFonts w:ascii="Times New Roman" w:hAnsi="Times New Roman" w:cs="Times New Roman"/>
          <w:sz w:val="24"/>
          <w:szCs w:val="24"/>
        </w:rPr>
        <w:t xml:space="preserve">vulnerable to coastal storm. The assessment </w:t>
      </w:r>
      <w:r w:rsidR="004556FC" w:rsidRPr="00A82469">
        <w:rPr>
          <w:rFonts w:ascii="Times New Roman" w:hAnsi="Times New Roman" w:cs="Times New Roman"/>
          <w:sz w:val="24"/>
          <w:szCs w:val="24"/>
        </w:rPr>
        <w:t xml:space="preserve">report </w:t>
      </w:r>
      <w:r w:rsidR="00547AFC" w:rsidRPr="00A82469">
        <w:rPr>
          <w:rFonts w:ascii="Times New Roman" w:hAnsi="Times New Roman" w:cs="Times New Roman"/>
          <w:sz w:val="24"/>
          <w:szCs w:val="24"/>
        </w:rPr>
        <w:t xml:space="preserve">will provide informed decision on further studies </w:t>
      </w:r>
      <w:r w:rsidR="004556FC" w:rsidRPr="00A82469">
        <w:rPr>
          <w:rFonts w:ascii="Times New Roman" w:hAnsi="Times New Roman" w:cs="Times New Roman"/>
          <w:sz w:val="24"/>
          <w:szCs w:val="24"/>
        </w:rPr>
        <w:t xml:space="preserve">to be </w:t>
      </w:r>
      <w:r w:rsidR="00742745" w:rsidRPr="00A82469">
        <w:rPr>
          <w:rFonts w:ascii="Times New Roman" w:hAnsi="Times New Roman" w:cs="Times New Roman"/>
          <w:sz w:val="24"/>
          <w:szCs w:val="24"/>
        </w:rPr>
        <w:t>carried</w:t>
      </w:r>
      <w:r w:rsidR="00006898" w:rsidRPr="00A82469">
        <w:rPr>
          <w:rFonts w:ascii="Times New Roman" w:hAnsi="Times New Roman" w:cs="Times New Roman"/>
          <w:sz w:val="24"/>
          <w:szCs w:val="24"/>
        </w:rPr>
        <w:t xml:space="preserve"> out for the project </w:t>
      </w:r>
      <w:r w:rsidR="004556FC" w:rsidRPr="00A82469">
        <w:rPr>
          <w:rFonts w:ascii="Times New Roman" w:hAnsi="Times New Roman" w:cs="Times New Roman"/>
          <w:sz w:val="24"/>
          <w:szCs w:val="24"/>
        </w:rPr>
        <w:t>and assist in</w:t>
      </w:r>
      <w:r w:rsidR="00006898" w:rsidRPr="00A82469">
        <w:rPr>
          <w:rFonts w:ascii="Times New Roman" w:hAnsi="Times New Roman" w:cs="Times New Roman"/>
          <w:sz w:val="24"/>
          <w:szCs w:val="24"/>
        </w:rPr>
        <w:t xml:space="preserve"> designing appropriate protection measures necessary for dealing with the challenges </w:t>
      </w:r>
      <w:r w:rsidR="007668FE">
        <w:rPr>
          <w:rFonts w:ascii="Times New Roman" w:hAnsi="Times New Roman" w:cs="Times New Roman"/>
          <w:sz w:val="24"/>
          <w:szCs w:val="24"/>
        </w:rPr>
        <w:t>and risks of climate change.</w:t>
      </w:r>
    </w:p>
    <w:p w:rsidR="003F1F74" w:rsidRPr="00A82469" w:rsidRDefault="003F1F74" w:rsidP="00386F76">
      <w:pPr>
        <w:pStyle w:val="ListParagraph"/>
        <w:shd w:val="clear" w:color="auto" w:fill="FFFFFF" w:themeFill="background1"/>
        <w:ind w:left="0"/>
        <w:jc w:val="both"/>
        <w:rPr>
          <w:rFonts w:ascii="Times New Roman" w:hAnsi="Times New Roman" w:cs="Times New Roman"/>
          <w:sz w:val="24"/>
          <w:szCs w:val="24"/>
        </w:rPr>
      </w:pPr>
    </w:p>
    <w:p w:rsidR="003F1F74" w:rsidRPr="00A82469" w:rsidRDefault="003F1F74" w:rsidP="00386F76">
      <w:pPr>
        <w:pStyle w:val="ListParagraph"/>
        <w:shd w:val="clear" w:color="auto" w:fill="FFFFFF" w:themeFill="background1"/>
        <w:ind w:left="0"/>
        <w:jc w:val="both"/>
        <w:rPr>
          <w:rFonts w:ascii="Times New Roman" w:hAnsi="Times New Roman" w:cs="Times New Roman"/>
          <w:sz w:val="24"/>
          <w:szCs w:val="24"/>
        </w:rPr>
      </w:pPr>
      <w:r w:rsidRPr="00A82469">
        <w:rPr>
          <w:rFonts w:ascii="Times New Roman" w:hAnsi="Times New Roman" w:cs="Times New Roman"/>
          <w:sz w:val="24"/>
          <w:szCs w:val="24"/>
        </w:rPr>
        <w:t>Training of Trainers workshop ha</w:t>
      </w:r>
      <w:r w:rsidR="00160910" w:rsidRPr="00A82469">
        <w:rPr>
          <w:rFonts w:ascii="Times New Roman" w:hAnsi="Times New Roman" w:cs="Times New Roman"/>
          <w:sz w:val="24"/>
          <w:szCs w:val="24"/>
        </w:rPr>
        <w:t>s</w:t>
      </w:r>
      <w:r w:rsidRPr="00A82469">
        <w:rPr>
          <w:rFonts w:ascii="Times New Roman" w:hAnsi="Times New Roman" w:cs="Times New Roman"/>
          <w:sz w:val="24"/>
          <w:szCs w:val="24"/>
        </w:rPr>
        <w:t xml:space="preserve"> been conducted by both NTB and MFMR targeting community stakeholders on public awareness massages</w:t>
      </w:r>
      <w:r w:rsidR="004556FC" w:rsidRPr="00A82469">
        <w:rPr>
          <w:rFonts w:ascii="Times New Roman" w:hAnsi="Times New Roman" w:cs="Times New Roman"/>
          <w:sz w:val="24"/>
          <w:szCs w:val="24"/>
        </w:rPr>
        <w:t>/strategies</w:t>
      </w:r>
      <w:r w:rsidRPr="00A82469">
        <w:rPr>
          <w:rFonts w:ascii="Times New Roman" w:hAnsi="Times New Roman" w:cs="Times New Roman"/>
          <w:sz w:val="24"/>
          <w:szCs w:val="24"/>
        </w:rPr>
        <w:t xml:space="preserve"> on the negative impact</w:t>
      </w:r>
      <w:r w:rsidR="00B26171" w:rsidRPr="00A82469">
        <w:rPr>
          <w:rFonts w:ascii="Times New Roman" w:hAnsi="Times New Roman" w:cs="Times New Roman"/>
          <w:sz w:val="24"/>
          <w:szCs w:val="24"/>
        </w:rPr>
        <w:t xml:space="preserve"> </w:t>
      </w:r>
      <w:r w:rsidR="004556FC" w:rsidRPr="00A82469">
        <w:rPr>
          <w:rFonts w:ascii="Times New Roman" w:hAnsi="Times New Roman" w:cs="Times New Roman"/>
          <w:sz w:val="24"/>
          <w:szCs w:val="24"/>
        </w:rPr>
        <w:t>of</w:t>
      </w:r>
      <w:r w:rsidRPr="00A82469">
        <w:rPr>
          <w:rFonts w:ascii="Times New Roman" w:hAnsi="Times New Roman" w:cs="Times New Roman"/>
          <w:sz w:val="24"/>
          <w:szCs w:val="24"/>
        </w:rPr>
        <w:t xml:space="preserve"> climate change</w:t>
      </w:r>
      <w:r w:rsidR="004556FC" w:rsidRPr="00A82469">
        <w:rPr>
          <w:rFonts w:ascii="Times New Roman" w:hAnsi="Times New Roman" w:cs="Times New Roman"/>
          <w:sz w:val="24"/>
          <w:szCs w:val="24"/>
        </w:rPr>
        <w:t xml:space="preserve"> especially along</w:t>
      </w:r>
      <w:r w:rsidRPr="00A82469">
        <w:rPr>
          <w:rFonts w:ascii="Times New Roman" w:hAnsi="Times New Roman" w:cs="Times New Roman"/>
          <w:sz w:val="24"/>
          <w:szCs w:val="24"/>
        </w:rPr>
        <w:t xml:space="preserve"> </w:t>
      </w:r>
      <w:r w:rsidR="004556FC" w:rsidRPr="00A82469">
        <w:rPr>
          <w:rFonts w:ascii="Times New Roman" w:hAnsi="Times New Roman" w:cs="Times New Roman"/>
          <w:sz w:val="24"/>
          <w:szCs w:val="24"/>
        </w:rPr>
        <w:t>the coastal zones. This strategies/ma</w:t>
      </w:r>
      <w:r w:rsidR="007668FE">
        <w:rPr>
          <w:rFonts w:ascii="Times New Roman" w:hAnsi="Times New Roman" w:cs="Times New Roman"/>
          <w:sz w:val="24"/>
          <w:szCs w:val="24"/>
        </w:rPr>
        <w:t xml:space="preserve">ssages will create awareness among community </w:t>
      </w:r>
      <w:r w:rsidR="004556FC" w:rsidRPr="00A82469">
        <w:rPr>
          <w:rFonts w:ascii="Times New Roman" w:hAnsi="Times New Roman" w:cs="Times New Roman"/>
          <w:sz w:val="24"/>
          <w:szCs w:val="24"/>
        </w:rPr>
        <w:t xml:space="preserve">stakeholders to understand the negative impact of </w:t>
      </w:r>
      <w:r w:rsidR="007668FE">
        <w:rPr>
          <w:rFonts w:ascii="Times New Roman" w:hAnsi="Times New Roman" w:cs="Times New Roman"/>
          <w:sz w:val="24"/>
          <w:szCs w:val="24"/>
        </w:rPr>
        <w:t xml:space="preserve">climate change and the effect of </w:t>
      </w:r>
      <w:r w:rsidR="004556FC" w:rsidRPr="00A82469">
        <w:rPr>
          <w:rFonts w:ascii="Times New Roman" w:hAnsi="Times New Roman" w:cs="Times New Roman"/>
          <w:sz w:val="24"/>
          <w:szCs w:val="24"/>
        </w:rPr>
        <w:t>unsustainable fisheries and land management and design appropriate adaptation measures/policies</w:t>
      </w:r>
      <w:r w:rsidR="007668FE">
        <w:rPr>
          <w:rFonts w:ascii="Times New Roman" w:hAnsi="Times New Roman" w:cs="Times New Roman"/>
          <w:sz w:val="24"/>
          <w:szCs w:val="24"/>
        </w:rPr>
        <w:t xml:space="preserve"> for coastal zones</w:t>
      </w:r>
      <w:r w:rsidR="004556FC" w:rsidRPr="00A82469">
        <w:rPr>
          <w:rFonts w:ascii="Times New Roman" w:hAnsi="Times New Roman" w:cs="Times New Roman"/>
          <w:sz w:val="24"/>
          <w:szCs w:val="24"/>
        </w:rPr>
        <w:t xml:space="preserve">. </w:t>
      </w:r>
    </w:p>
    <w:p w:rsidR="000E512C" w:rsidRPr="00A82469" w:rsidRDefault="000E512C" w:rsidP="00386F76">
      <w:pPr>
        <w:pStyle w:val="ListParagraph"/>
        <w:shd w:val="clear" w:color="auto" w:fill="FFFFFF" w:themeFill="background1"/>
        <w:ind w:left="0"/>
        <w:jc w:val="both"/>
        <w:rPr>
          <w:rFonts w:ascii="Times New Roman" w:hAnsi="Times New Roman" w:cs="Times New Roman"/>
          <w:sz w:val="24"/>
          <w:szCs w:val="24"/>
        </w:rPr>
      </w:pPr>
    </w:p>
    <w:p w:rsidR="00597B82" w:rsidRPr="00A82469" w:rsidRDefault="00A3718B" w:rsidP="00386F76">
      <w:pPr>
        <w:pStyle w:val="ListParagraph"/>
        <w:shd w:val="clear" w:color="auto" w:fill="FFFFFF" w:themeFill="background1"/>
        <w:ind w:left="0"/>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t>Se</w:t>
      </w:r>
      <w:r w:rsidR="00001EFE" w:rsidRPr="00A82469">
        <w:rPr>
          <w:rFonts w:ascii="Times New Roman" w:hAnsi="Times New Roman" w:cs="Times New Roman"/>
          <w:b/>
          <w:bCs/>
          <w:sz w:val="24"/>
          <w:szCs w:val="24"/>
          <w:u w:val="single"/>
        </w:rPr>
        <w:t xml:space="preserve">ction </w:t>
      </w:r>
      <w:r w:rsidR="00F776E6" w:rsidRPr="00A82469">
        <w:rPr>
          <w:rFonts w:ascii="Times New Roman" w:hAnsi="Times New Roman" w:cs="Times New Roman"/>
          <w:b/>
          <w:bCs/>
          <w:sz w:val="24"/>
          <w:szCs w:val="24"/>
          <w:u w:val="single"/>
        </w:rPr>
        <w:t>2:</w:t>
      </w:r>
      <w:r w:rsidR="00001EFE" w:rsidRPr="00A82469">
        <w:rPr>
          <w:rFonts w:ascii="Times New Roman" w:hAnsi="Times New Roman" w:cs="Times New Roman"/>
          <w:b/>
          <w:bCs/>
          <w:sz w:val="24"/>
          <w:szCs w:val="24"/>
          <w:u w:val="single"/>
        </w:rPr>
        <w:t xml:space="preserve"> results achieved</w:t>
      </w:r>
      <w:r w:rsidR="007A34A3" w:rsidRPr="00A82469">
        <w:rPr>
          <w:rFonts w:ascii="Times New Roman" w:hAnsi="Times New Roman" w:cs="Times New Roman"/>
          <w:b/>
          <w:bCs/>
          <w:sz w:val="24"/>
          <w:szCs w:val="24"/>
          <w:u w:val="single"/>
        </w:rPr>
        <w:t xml:space="preserve"> against </w:t>
      </w:r>
      <w:r w:rsidR="00FA7216" w:rsidRPr="00A82469">
        <w:rPr>
          <w:rFonts w:ascii="Times New Roman" w:hAnsi="Times New Roman" w:cs="Times New Roman"/>
          <w:b/>
          <w:bCs/>
          <w:sz w:val="24"/>
          <w:szCs w:val="24"/>
          <w:u w:val="single"/>
        </w:rPr>
        <w:t>Output</w:t>
      </w:r>
      <w:r w:rsidR="007A34A3" w:rsidRPr="00A82469">
        <w:rPr>
          <w:rFonts w:ascii="Times New Roman" w:hAnsi="Times New Roman" w:cs="Times New Roman"/>
          <w:b/>
          <w:bCs/>
          <w:sz w:val="24"/>
          <w:szCs w:val="24"/>
          <w:u w:val="single"/>
        </w:rPr>
        <w:t>s</w:t>
      </w:r>
    </w:p>
    <w:p w:rsidR="00FA7216" w:rsidRPr="00A82469" w:rsidRDefault="00FA7216" w:rsidP="00386F76">
      <w:pPr>
        <w:pStyle w:val="ListParagraph"/>
        <w:ind w:left="284"/>
        <w:jc w:val="both"/>
        <w:rPr>
          <w:rFonts w:ascii="Times New Roman" w:hAnsi="Times New Roman" w:cs="Times New Roman"/>
          <w:sz w:val="24"/>
          <w:szCs w:val="24"/>
        </w:rPr>
      </w:pPr>
    </w:p>
    <w:p w:rsidR="00FA7216" w:rsidRPr="00A82469" w:rsidRDefault="00F776E6" w:rsidP="00386F76">
      <w:pPr>
        <w:pStyle w:val="ListParagraph"/>
        <w:shd w:val="clear" w:color="auto" w:fill="DBE5F1" w:themeFill="accent1" w:themeFillTint="33"/>
        <w:ind w:left="0"/>
        <w:jc w:val="both"/>
        <w:rPr>
          <w:rFonts w:ascii="Times New Roman" w:hAnsi="Times New Roman" w:cs="Times New Roman"/>
          <w:bCs/>
          <w:sz w:val="24"/>
          <w:szCs w:val="24"/>
        </w:rPr>
      </w:pPr>
      <w:r w:rsidRPr="00A82469">
        <w:rPr>
          <w:rFonts w:ascii="Times New Roman" w:hAnsi="Times New Roman" w:cs="Times New Roman"/>
          <w:b/>
          <w:bCs/>
          <w:sz w:val="24"/>
          <w:szCs w:val="24"/>
        </w:rPr>
        <w:t>Output</w:t>
      </w:r>
      <w:r w:rsidR="00062B22" w:rsidRPr="00A82469">
        <w:rPr>
          <w:rFonts w:ascii="Times New Roman" w:hAnsi="Times New Roman" w:cs="Times New Roman"/>
          <w:b/>
          <w:bCs/>
          <w:sz w:val="24"/>
          <w:szCs w:val="24"/>
        </w:rPr>
        <w:t xml:space="preserve"> </w:t>
      </w:r>
      <w:r w:rsidRPr="00A82469">
        <w:rPr>
          <w:rFonts w:ascii="Times New Roman" w:hAnsi="Times New Roman" w:cs="Times New Roman"/>
          <w:b/>
          <w:bCs/>
          <w:sz w:val="24"/>
          <w:szCs w:val="24"/>
        </w:rPr>
        <w:t>1</w:t>
      </w:r>
      <w:r w:rsidR="009F1F53" w:rsidRPr="00A82469">
        <w:rPr>
          <w:rFonts w:ascii="Times New Roman" w:hAnsi="Times New Roman" w:cs="Times New Roman"/>
          <w:b/>
          <w:bCs/>
          <w:sz w:val="24"/>
          <w:szCs w:val="24"/>
        </w:rPr>
        <w:t>.2</w:t>
      </w:r>
      <w:r w:rsidRPr="00A82469">
        <w:rPr>
          <w:rFonts w:ascii="Times New Roman" w:hAnsi="Times New Roman" w:cs="Times New Roman"/>
          <w:b/>
          <w:bCs/>
          <w:sz w:val="24"/>
          <w:szCs w:val="24"/>
        </w:rPr>
        <w:t>:</w:t>
      </w:r>
      <w:r w:rsidR="009F1F53" w:rsidRPr="00A82469">
        <w:rPr>
          <w:rFonts w:ascii="Times New Roman" w:hAnsi="Times New Roman" w:cs="Times New Roman"/>
          <w:b/>
          <w:bCs/>
          <w:sz w:val="24"/>
          <w:szCs w:val="24"/>
        </w:rPr>
        <w:t xml:space="preserve"> </w:t>
      </w:r>
      <w:r w:rsidR="009F1F53" w:rsidRPr="00A82469">
        <w:rPr>
          <w:rFonts w:ascii="Times New Roman" w:hAnsi="Times New Roman" w:cs="Times New Roman"/>
          <w:sz w:val="24"/>
          <w:szCs w:val="24"/>
          <w:lang w:val="en-GB"/>
        </w:rPr>
        <w:t>Institutional capacity of MFMR, EPA-SL, SLMD/A, ONS, SLMA and USL-IMBO for assessing coastal hazard risk and vulnerability to climate change through probabilistic modelling is strengthened</w:t>
      </w:r>
    </w:p>
    <w:p w:rsidR="00EF7C9A" w:rsidRPr="00A82469" w:rsidRDefault="00EF7C9A" w:rsidP="00386F76">
      <w:pPr>
        <w:pStyle w:val="ListParagraph"/>
        <w:ind w:left="0"/>
        <w:jc w:val="both"/>
        <w:rPr>
          <w:rFonts w:ascii="Times New Roman" w:hAnsi="Times New Roman" w:cs="Times New Roman"/>
          <w:sz w:val="24"/>
          <w:szCs w:val="24"/>
        </w:rPr>
      </w:pPr>
    </w:p>
    <w:p w:rsidR="00E06190" w:rsidRPr="00A82469" w:rsidRDefault="00E06190" w:rsidP="00386F76">
      <w:pPr>
        <w:pStyle w:val="ListParagraph"/>
        <w:ind w:left="0"/>
        <w:jc w:val="both"/>
        <w:rPr>
          <w:rFonts w:ascii="Times New Roman" w:hAnsi="Times New Roman" w:cs="Times New Roman"/>
          <w:b/>
          <w:bCs/>
          <w:color w:val="0F243E" w:themeColor="text2" w:themeShade="80"/>
          <w:sz w:val="24"/>
          <w:szCs w:val="24"/>
        </w:rPr>
      </w:pPr>
      <w:r w:rsidRPr="00A82469">
        <w:rPr>
          <w:rFonts w:ascii="Times New Roman" w:hAnsi="Times New Roman" w:cs="Times New Roman"/>
          <w:b/>
          <w:bCs/>
          <w:color w:val="0F243E" w:themeColor="text2" w:themeShade="80"/>
          <w:sz w:val="24"/>
          <w:szCs w:val="24"/>
        </w:rPr>
        <w:t xml:space="preserve">Activity Result </w:t>
      </w:r>
      <w:r w:rsidR="00F776E6" w:rsidRPr="00A82469">
        <w:rPr>
          <w:rFonts w:ascii="Times New Roman" w:hAnsi="Times New Roman" w:cs="Times New Roman"/>
          <w:b/>
          <w:bCs/>
          <w:color w:val="0F243E" w:themeColor="text2" w:themeShade="80"/>
          <w:sz w:val="24"/>
          <w:szCs w:val="24"/>
        </w:rPr>
        <w:t>1.</w:t>
      </w:r>
      <w:r w:rsidR="00EF7C9A" w:rsidRPr="00A82469">
        <w:rPr>
          <w:rFonts w:ascii="Times New Roman" w:hAnsi="Times New Roman" w:cs="Times New Roman"/>
          <w:b/>
          <w:bCs/>
          <w:color w:val="0F243E" w:themeColor="text2" w:themeShade="80"/>
          <w:sz w:val="24"/>
          <w:szCs w:val="24"/>
        </w:rPr>
        <w:t>2.</w:t>
      </w:r>
      <w:r w:rsidR="00F776E6" w:rsidRPr="00A82469">
        <w:rPr>
          <w:rFonts w:ascii="Times New Roman" w:hAnsi="Times New Roman" w:cs="Times New Roman"/>
          <w:b/>
          <w:bCs/>
          <w:color w:val="0F243E" w:themeColor="text2" w:themeShade="80"/>
          <w:sz w:val="24"/>
          <w:szCs w:val="24"/>
        </w:rPr>
        <w:t>1:</w:t>
      </w:r>
      <w:r w:rsidRPr="00A82469">
        <w:rPr>
          <w:rFonts w:ascii="Times New Roman" w:hAnsi="Times New Roman" w:cs="Times New Roman"/>
          <w:b/>
          <w:bCs/>
          <w:color w:val="0F243E" w:themeColor="text2" w:themeShade="80"/>
          <w:sz w:val="24"/>
          <w:szCs w:val="24"/>
        </w:rPr>
        <w:t xml:space="preserve"> </w:t>
      </w:r>
    </w:p>
    <w:p w:rsidR="00EF7C9A" w:rsidRPr="00A82469" w:rsidRDefault="00EF7C9A" w:rsidP="00386F76">
      <w:pPr>
        <w:pStyle w:val="ListParagraph"/>
        <w:ind w:left="0"/>
        <w:jc w:val="both"/>
        <w:rPr>
          <w:rFonts w:ascii="Times New Roman" w:hAnsi="Times New Roman" w:cs="Times New Roman"/>
          <w:bCs/>
          <w:color w:val="0F243E" w:themeColor="text2" w:themeShade="80"/>
          <w:sz w:val="24"/>
          <w:szCs w:val="24"/>
        </w:rPr>
      </w:pPr>
      <w:r w:rsidRPr="00A82469">
        <w:rPr>
          <w:rFonts w:ascii="Times New Roman" w:hAnsi="Times New Roman" w:cs="Times New Roman"/>
          <w:bCs/>
          <w:color w:val="0F243E" w:themeColor="text2" w:themeShade="80"/>
          <w:sz w:val="24"/>
          <w:szCs w:val="24"/>
        </w:rPr>
        <w:t xml:space="preserve">Two sets of trainings were conducted in November by IMBO </w:t>
      </w:r>
      <w:r w:rsidR="000F2D23" w:rsidRPr="00A82469">
        <w:rPr>
          <w:rFonts w:ascii="Times New Roman" w:hAnsi="Times New Roman" w:cs="Times New Roman"/>
          <w:bCs/>
          <w:color w:val="0F243E" w:themeColor="text2" w:themeShade="80"/>
          <w:sz w:val="24"/>
          <w:szCs w:val="24"/>
        </w:rPr>
        <w:t>targeting</w:t>
      </w:r>
      <w:r w:rsidR="00235034">
        <w:rPr>
          <w:rFonts w:ascii="Times New Roman" w:hAnsi="Times New Roman" w:cs="Times New Roman"/>
          <w:bCs/>
          <w:sz w:val="24"/>
          <w:szCs w:val="24"/>
        </w:rPr>
        <w:t xml:space="preserve"> 30 technical staff each f</w:t>
      </w:r>
      <w:r w:rsidRPr="00A82469">
        <w:rPr>
          <w:rFonts w:ascii="Times New Roman" w:hAnsi="Times New Roman" w:cs="Times New Roman"/>
          <w:bCs/>
          <w:sz w:val="24"/>
          <w:szCs w:val="24"/>
        </w:rPr>
        <w:t xml:space="preserve">rom both primary and secondary </w:t>
      </w:r>
      <w:r w:rsidR="00235034">
        <w:rPr>
          <w:rFonts w:ascii="Times New Roman" w:hAnsi="Times New Roman" w:cs="Times New Roman"/>
          <w:bCs/>
          <w:sz w:val="24"/>
          <w:szCs w:val="24"/>
        </w:rPr>
        <w:t>stakeholders</w:t>
      </w:r>
      <w:r w:rsidR="000F2D23" w:rsidRPr="00A82469">
        <w:rPr>
          <w:rFonts w:ascii="Times New Roman" w:hAnsi="Times New Roman" w:cs="Times New Roman"/>
          <w:bCs/>
          <w:sz w:val="24"/>
          <w:szCs w:val="24"/>
        </w:rPr>
        <w:t xml:space="preserve">. This training was timely as there is limited institutional capacity among technical staff of the various MDA on </w:t>
      </w:r>
      <w:r w:rsidR="007668FE">
        <w:rPr>
          <w:rFonts w:ascii="Times New Roman" w:hAnsi="Times New Roman" w:cs="Times New Roman"/>
          <w:bCs/>
          <w:sz w:val="24"/>
          <w:szCs w:val="24"/>
        </w:rPr>
        <w:t xml:space="preserve">undertake </w:t>
      </w:r>
      <w:r w:rsidR="000F2D23" w:rsidRPr="00A82469">
        <w:rPr>
          <w:rFonts w:ascii="Times New Roman" w:hAnsi="Times New Roman" w:cs="Times New Roman"/>
          <w:bCs/>
          <w:sz w:val="24"/>
          <w:szCs w:val="24"/>
        </w:rPr>
        <w:t xml:space="preserve">climate and </w:t>
      </w:r>
      <w:r w:rsidR="000F2D23" w:rsidRPr="00A82469">
        <w:rPr>
          <w:rFonts w:ascii="Times New Roman" w:hAnsi="Times New Roman" w:cs="Times New Roman"/>
          <w:sz w:val="24"/>
          <w:szCs w:val="24"/>
        </w:rPr>
        <w:t>oceanographic</w:t>
      </w:r>
      <w:r w:rsidR="000F2D23" w:rsidRPr="00A82469">
        <w:rPr>
          <w:rFonts w:ascii="Times New Roman" w:hAnsi="Times New Roman" w:cs="Times New Roman"/>
          <w:bCs/>
          <w:sz w:val="24"/>
          <w:szCs w:val="24"/>
        </w:rPr>
        <w:t xml:space="preserve"> information.  It is hoped that this training will enhance the capacity of technical staff in the various M</w:t>
      </w:r>
      <w:r w:rsidR="00114133" w:rsidRPr="00A82469">
        <w:rPr>
          <w:rFonts w:ascii="Times New Roman" w:hAnsi="Times New Roman" w:cs="Times New Roman"/>
          <w:bCs/>
          <w:sz w:val="24"/>
          <w:szCs w:val="24"/>
        </w:rPr>
        <w:t xml:space="preserve">DAs </w:t>
      </w:r>
      <w:r w:rsidR="000F2D23" w:rsidRPr="00A82469">
        <w:rPr>
          <w:rFonts w:ascii="Times New Roman" w:hAnsi="Times New Roman" w:cs="Times New Roman"/>
          <w:bCs/>
          <w:sz w:val="24"/>
          <w:szCs w:val="24"/>
        </w:rPr>
        <w:t>to gain better understan</w:t>
      </w:r>
      <w:r w:rsidR="007668FE">
        <w:rPr>
          <w:rFonts w:ascii="Times New Roman" w:hAnsi="Times New Roman" w:cs="Times New Roman"/>
          <w:bCs/>
          <w:sz w:val="24"/>
          <w:szCs w:val="24"/>
        </w:rPr>
        <w:t xml:space="preserve">ding </w:t>
      </w:r>
      <w:r w:rsidR="000F2D23" w:rsidRPr="00A82469">
        <w:rPr>
          <w:rFonts w:ascii="Times New Roman" w:hAnsi="Times New Roman" w:cs="Times New Roman"/>
          <w:bCs/>
          <w:sz w:val="24"/>
          <w:szCs w:val="24"/>
        </w:rPr>
        <w:t>o</w:t>
      </w:r>
      <w:r w:rsidR="007668FE">
        <w:rPr>
          <w:rFonts w:ascii="Times New Roman" w:hAnsi="Times New Roman" w:cs="Times New Roman"/>
          <w:bCs/>
          <w:sz w:val="24"/>
          <w:szCs w:val="24"/>
        </w:rPr>
        <w:t>n</w:t>
      </w:r>
      <w:r w:rsidR="000F2D23" w:rsidRPr="00A82469">
        <w:rPr>
          <w:rFonts w:ascii="Times New Roman" w:hAnsi="Times New Roman" w:cs="Times New Roman"/>
          <w:bCs/>
          <w:sz w:val="24"/>
          <w:szCs w:val="24"/>
        </w:rPr>
        <w:t xml:space="preserve"> climate and </w:t>
      </w:r>
      <w:r w:rsidR="000F2D23" w:rsidRPr="00A82469">
        <w:rPr>
          <w:rFonts w:ascii="Times New Roman" w:hAnsi="Times New Roman" w:cs="Times New Roman"/>
          <w:sz w:val="24"/>
          <w:szCs w:val="24"/>
        </w:rPr>
        <w:t>oceanographic</w:t>
      </w:r>
      <w:r w:rsidR="000F2D23" w:rsidRPr="00A82469">
        <w:rPr>
          <w:rFonts w:ascii="Times New Roman" w:hAnsi="Times New Roman" w:cs="Times New Roman"/>
          <w:bCs/>
          <w:sz w:val="24"/>
          <w:szCs w:val="24"/>
        </w:rPr>
        <w:t xml:space="preserve"> information </w:t>
      </w:r>
      <w:r w:rsidR="00114133" w:rsidRPr="00A82469">
        <w:rPr>
          <w:rFonts w:ascii="Times New Roman" w:hAnsi="Times New Roman" w:cs="Times New Roman"/>
          <w:bCs/>
          <w:sz w:val="24"/>
          <w:szCs w:val="24"/>
        </w:rPr>
        <w:t xml:space="preserve">especially </w:t>
      </w:r>
      <w:r w:rsidR="000F2D23" w:rsidRPr="00A82469">
        <w:rPr>
          <w:rFonts w:ascii="Times New Roman" w:hAnsi="Times New Roman" w:cs="Times New Roman"/>
          <w:bCs/>
          <w:sz w:val="24"/>
          <w:szCs w:val="24"/>
        </w:rPr>
        <w:t>collecti</w:t>
      </w:r>
      <w:r w:rsidR="00114133" w:rsidRPr="00A82469">
        <w:rPr>
          <w:rFonts w:ascii="Times New Roman" w:hAnsi="Times New Roman" w:cs="Times New Roman"/>
          <w:bCs/>
          <w:sz w:val="24"/>
          <w:szCs w:val="24"/>
        </w:rPr>
        <w:t>ng reliable and accurate weather/marine</w:t>
      </w:r>
      <w:r w:rsidR="000F2D23" w:rsidRPr="00A82469">
        <w:rPr>
          <w:rFonts w:ascii="Times New Roman" w:hAnsi="Times New Roman" w:cs="Times New Roman"/>
          <w:bCs/>
          <w:sz w:val="24"/>
          <w:szCs w:val="24"/>
        </w:rPr>
        <w:t xml:space="preserve"> forecasting</w:t>
      </w:r>
      <w:r w:rsidR="004C2F4B" w:rsidRPr="00A82469">
        <w:rPr>
          <w:rFonts w:ascii="Times New Roman" w:hAnsi="Times New Roman" w:cs="Times New Roman"/>
          <w:bCs/>
          <w:sz w:val="24"/>
          <w:szCs w:val="24"/>
        </w:rPr>
        <w:t xml:space="preserve"> </w:t>
      </w:r>
      <w:r w:rsidR="007668FE">
        <w:rPr>
          <w:rFonts w:ascii="Times New Roman" w:hAnsi="Times New Roman" w:cs="Times New Roman"/>
          <w:bCs/>
          <w:sz w:val="24"/>
          <w:szCs w:val="24"/>
        </w:rPr>
        <w:t xml:space="preserve">data </w:t>
      </w:r>
      <w:r w:rsidR="004C2F4B" w:rsidRPr="00A82469">
        <w:rPr>
          <w:rFonts w:ascii="Times New Roman" w:hAnsi="Times New Roman" w:cs="Times New Roman"/>
          <w:bCs/>
          <w:sz w:val="24"/>
          <w:szCs w:val="24"/>
        </w:rPr>
        <w:t xml:space="preserve">that will inform decision makers </w:t>
      </w:r>
      <w:r w:rsidR="00235034">
        <w:rPr>
          <w:rFonts w:ascii="Times New Roman" w:hAnsi="Times New Roman" w:cs="Times New Roman"/>
          <w:bCs/>
          <w:sz w:val="24"/>
          <w:szCs w:val="24"/>
        </w:rPr>
        <w:t xml:space="preserve">to undertake protection measures on </w:t>
      </w:r>
      <w:r w:rsidR="004C2F4B" w:rsidRPr="00A82469">
        <w:rPr>
          <w:rFonts w:ascii="Times New Roman" w:hAnsi="Times New Roman" w:cs="Times New Roman"/>
          <w:bCs/>
          <w:sz w:val="24"/>
          <w:szCs w:val="24"/>
        </w:rPr>
        <w:t>coastal risks and hazards</w:t>
      </w:r>
      <w:r w:rsidR="000F2D23" w:rsidRPr="00A82469">
        <w:rPr>
          <w:rFonts w:ascii="Times New Roman" w:hAnsi="Times New Roman" w:cs="Times New Roman"/>
          <w:bCs/>
          <w:sz w:val="24"/>
          <w:szCs w:val="24"/>
        </w:rPr>
        <w:t xml:space="preserve">. </w:t>
      </w:r>
    </w:p>
    <w:p w:rsidR="002E4E38" w:rsidRPr="00A82469" w:rsidRDefault="002E4E38" w:rsidP="00386F76">
      <w:pPr>
        <w:pStyle w:val="ListParagraph"/>
        <w:ind w:left="284"/>
        <w:jc w:val="both"/>
        <w:rPr>
          <w:rFonts w:ascii="Times New Roman" w:hAnsi="Times New Roman" w:cs="Times New Roman"/>
          <w:sz w:val="24"/>
          <w:szCs w:val="24"/>
        </w:rPr>
      </w:pPr>
    </w:p>
    <w:p w:rsidR="00D12CF7" w:rsidRPr="00A82469" w:rsidRDefault="00D12CF7" w:rsidP="00386F76">
      <w:pPr>
        <w:pStyle w:val="ListParagraph"/>
        <w:shd w:val="clear" w:color="auto" w:fill="DBE5F1" w:themeFill="accent1" w:themeFillTint="33"/>
        <w:ind w:left="0"/>
        <w:jc w:val="both"/>
        <w:rPr>
          <w:rFonts w:ascii="Times New Roman" w:hAnsi="Times New Roman" w:cs="Times New Roman"/>
          <w:b/>
          <w:bCs/>
          <w:sz w:val="24"/>
          <w:szCs w:val="24"/>
        </w:rPr>
      </w:pPr>
      <w:r w:rsidRPr="00A82469">
        <w:rPr>
          <w:rFonts w:ascii="Times New Roman" w:hAnsi="Times New Roman" w:cs="Times New Roman"/>
          <w:b/>
          <w:bCs/>
          <w:sz w:val="24"/>
          <w:szCs w:val="24"/>
        </w:rPr>
        <w:t>Ou</w:t>
      </w:r>
      <w:r w:rsidR="00F776E6" w:rsidRPr="00A82469">
        <w:rPr>
          <w:rFonts w:ascii="Times New Roman" w:hAnsi="Times New Roman" w:cs="Times New Roman"/>
          <w:b/>
          <w:bCs/>
          <w:sz w:val="24"/>
          <w:szCs w:val="24"/>
        </w:rPr>
        <w:t>t</w:t>
      </w:r>
      <w:r w:rsidRPr="00A82469">
        <w:rPr>
          <w:rFonts w:ascii="Times New Roman" w:hAnsi="Times New Roman" w:cs="Times New Roman"/>
          <w:b/>
          <w:bCs/>
          <w:sz w:val="24"/>
          <w:szCs w:val="24"/>
        </w:rPr>
        <w:t xml:space="preserve">put </w:t>
      </w:r>
      <w:r w:rsidR="00F776E6" w:rsidRPr="00A82469">
        <w:rPr>
          <w:rFonts w:ascii="Times New Roman" w:hAnsi="Times New Roman" w:cs="Times New Roman"/>
          <w:b/>
          <w:bCs/>
          <w:sz w:val="24"/>
          <w:szCs w:val="24"/>
        </w:rPr>
        <w:t>2</w:t>
      </w:r>
      <w:r w:rsidR="00A33BFF" w:rsidRPr="00A82469">
        <w:rPr>
          <w:rFonts w:ascii="Times New Roman" w:hAnsi="Times New Roman" w:cs="Times New Roman"/>
          <w:b/>
          <w:bCs/>
          <w:sz w:val="24"/>
          <w:szCs w:val="24"/>
        </w:rPr>
        <w:t>.2</w:t>
      </w:r>
      <w:r w:rsidR="00F776E6" w:rsidRPr="00A82469">
        <w:rPr>
          <w:rFonts w:ascii="Times New Roman" w:hAnsi="Times New Roman" w:cs="Times New Roman"/>
          <w:b/>
          <w:bCs/>
          <w:sz w:val="24"/>
          <w:szCs w:val="24"/>
        </w:rPr>
        <w:t>:</w:t>
      </w:r>
      <w:r w:rsidRPr="00A82469">
        <w:rPr>
          <w:rFonts w:ascii="Times New Roman" w:hAnsi="Times New Roman" w:cs="Times New Roman"/>
          <w:b/>
          <w:bCs/>
          <w:sz w:val="24"/>
          <w:szCs w:val="24"/>
        </w:rPr>
        <w:t xml:space="preserve"> </w:t>
      </w:r>
      <w:r w:rsidR="005A256A" w:rsidRPr="00A82469">
        <w:rPr>
          <w:rFonts w:ascii="Times New Roman" w:hAnsi="Times New Roman" w:cs="Times New Roman"/>
          <w:sz w:val="24"/>
          <w:szCs w:val="24"/>
        </w:rPr>
        <w:t xml:space="preserve">Ecosystem based adaptation design guidance to support future climate resilient planning and development in place        </w:t>
      </w:r>
    </w:p>
    <w:p w:rsidR="009B1E24" w:rsidRPr="00A82469" w:rsidRDefault="009B1E24" w:rsidP="00386F76">
      <w:pPr>
        <w:pStyle w:val="ListParagraph"/>
        <w:ind w:left="0"/>
        <w:jc w:val="both"/>
        <w:rPr>
          <w:rFonts w:ascii="Times New Roman" w:hAnsi="Times New Roman" w:cs="Times New Roman"/>
          <w:sz w:val="24"/>
          <w:szCs w:val="24"/>
        </w:rPr>
      </w:pPr>
    </w:p>
    <w:p w:rsidR="00001EFE" w:rsidRPr="00A82469" w:rsidRDefault="005A256A" w:rsidP="00386F76">
      <w:pPr>
        <w:pStyle w:val="ListParagraph"/>
        <w:ind w:left="0"/>
        <w:jc w:val="both"/>
        <w:rPr>
          <w:rFonts w:ascii="Times New Roman" w:hAnsi="Times New Roman" w:cs="Times New Roman"/>
          <w:b/>
          <w:bCs/>
          <w:color w:val="0F243E" w:themeColor="text2" w:themeShade="80"/>
          <w:sz w:val="24"/>
          <w:szCs w:val="24"/>
        </w:rPr>
      </w:pPr>
      <w:r w:rsidRPr="00A82469">
        <w:rPr>
          <w:rFonts w:ascii="Times New Roman" w:hAnsi="Times New Roman" w:cs="Times New Roman"/>
          <w:sz w:val="24"/>
          <w:szCs w:val="24"/>
        </w:rPr>
        <w:t xml:space="preserve">Currently there is no community assessment report available for the six project locations to understand the level of community asset vulnerable </w:t>
      </w:r>
      <w:r w:rsidR="008F1B6C" w:rsidRPr="00A82469">
        <w:rPr>
          <w:rFonts w:ascii="Times New Roman" w:hAnsi="Times New Roman" w:cs="Times New Roman"/>
          <w:sz w:val="24"/>
          <w:szCs w:val="24"/>
        </w:rPr>
        <w:t xml:space="preserve">to coastal storm. EPA develop one preliminary assessment report on community asset and infrastructures vulnerable to coastal storm for the six project locations. </w:t>
      </w:r>
    </w:p>
    <w:p w:rsidR="00E06190" w:rsidRPr="00A82469" w:rsidRDefault="00E06190" w:rsidP="00386F76">
      <w:pPr>
        <w:pStyle w:val="ListParagraph"/>
        <w:ind w:left="0"/>
        <w:jc w:val="both"/>
        <w:rPr>
          <w:rFonts w:ascii="Times New Roman" w:hAnsi="Times New Roman" w:cs="Times New Roman"/>
          <w:b/>
          <w:bCs/>
          <w:color w:val="0F243E" w:themeColor="text2" w:themeShade="80"/>
          <w:sz w:val="24"/>
          <w:szCs w:val="24"/>
        </w:rPr>
      </w:pPr>
      <w:r w:rsidRPr="00A82469">
        <w:rPr>
          <w:rFonts w:ascii="Times New Roman" w:hAnsi="Times New Roman" w:cs="Times New Roman"/>
          <w:b/>
          <w:bCs/>
          <w:color w:val="0F243E" w:themeColor="text2" w:themeShade="80"/>
          <w:sz w:val="24"/>
          <w:szCs w:val="24"/>
        </w:rPr>
        <w:t xml:space="preserve">Activity Result </w:t>
      </w:r>
      <w:r w:rsidR="00F776E6" w:rsidRPr="00A82469">
        <w:rPr>
          <w:rFonts w:ascii="Times New Roman" w:hAnsi="Times New Roman" w:cs="Times New Roman"/>
          <w:b/>
          <w:bCs/>
          <w:color w:val="0F243E" w:themeColor="text2" w:themeShade="80"/>
          <w:sz w:val="24"/>
          <w:szCs w:val="24"/>
        </w:rPr>
        <w:t>2.1:</w:t>
      </w:r>
      <w:r w:rsidRPr="00A82469">
        <w:rPr>
          <w:rFonts w:ascii="Times New Roman" w:hAnsi="Times New Roman" w:cs="Times New Roman"/>
          <w:b/>
          <w:bCs/>
          <w:color w:val="0F243E" w:themeColor="text2" w:themeShade="80"/>
          <w:sz w:val="24"/>
          <w:szCs w:val="24"/>
        </w:rPr>
        <w:t xml:space="preserve"> activity result</w:t>
      </w:r>
      <w:r w:rsidR="00F776E6" w:rsidRPr="00A82469">
        <w:rPr>
          <w:rFonts w:ascii="Times New Roman" w:hAnsi="Times New Roman" w:cs="Times New Roman"/>
          <w:b/>
          <w:bCs/>
          <w:color w:val="0F243E" w:themeColor="text2" w:themeShade="80"/>
          <w:sz w:val="24"/>
          <w:szCs w:val="24"/>
        </w:rPr>
        <w:t xml:space="preserve"> </w:t>
      </w:r>
      <w:r w:rsidRPr="00A82469">
        <w:rPr>
          <w:rFonts w:ascii="Times New Roman" w:hAnsi="Times New Roman" w:cs="Times New Roman"/>
          <w:b/>
          <w:bCs/>
          <w:color w:val="0F243E" w:themeColor="text2" w:themeShade="80"/>
          <w:sz w:val="24"/>
          <w:szCs w:val="24"/>
        </w:rPr>
        <w:t>activity result activity result</w:t>
      </w:r>
    </w:p>
    <w:p w:rsidR="005A256A" w:rsidRPr="00A82469" w:rsidRDefault="005A256A" w:rsidP="00386F76">
      <w:pPr>
        <w:pStyle w:val="ListParagraph"/>
        <w:ind w:left="0"/>
        <w:jc w:val="both"/>
        <w:rPr>
          <w:rFonts w:ascii="Times New Roman" w:hAnsi="Times New Roman" w:cs="Times New Roman"/>
          <w:sz w:val="24"/>
          <w:szCs w:val="24"/>
        </w:rPr>
      </w:pPr>
      <w:r w:rsidRPr="00A82469">
        <w:rPr>
          <w:rFonts w:ascii="Times New Roman" w:hAnsi="Times New Roman" w:cs="Times New Roman"/>
          <w:sz w:val="24"/>
          <w:szCs w:val="24"/>
        </w:rPr>
        <w:t xml:space="preserve">EPA conducted a preliminary assessment on the six project sites to understand the level of asset and infrastructures vulnerable to coastal storm. The assessment report will </w:t>
      </w:r>
      <w:proofErr w:type="gramStart"/>
      <w:r w:rsidRPr="00A82469">
        <w:rPr>
          <w:rFonts w:ascii="Times New Roman" w:hAnsi="Times New Roman" w:cs="Times New Roman"/>
          <w:sz w:val="24"/>
          <w:szCs w:val="24"/>
        </w:rPr>
        <w:t>informed</w:t>
      </w:r>
      <w:proofErr w:type="gramEnd"/>
      <w:r w:rsidRPr="00A82469">
        <w:rPr>
          <w:rFonts w:ascii="Times New Roman" w:hAnsi="Times New Roman" w:cs="Times New Roman"/>
          <w:sz w:val="24"/>
          <w:szCs w:val="24"/>
        </w:rPr>
        <w:t xml:space="preserve"> decision on further studies to be carried out </w:t>
      </w:r>
      <w:r w:rsidR="00235034">
        <w:rPr>
          <w:rFonts w:ascii="Times New Roman" w:hAnsi="Times New Roman" w:cs="Times New Roman"/>
          <w:sz w:val="24"/>
          <w:szCs w:val="24"/>
        </w:rPr>
        <w:t xml:space="preserve">on the </w:t>
      </w:r>
      <w:r w:rsidRPr="00A82469">
        <w:rPr>
          <w:rFonts w:ascii="Times New Roman" w:hAnsi="Times New Roman" w:cs="Times New Roman"/>
          <w:sz w:val="24"/>
          <w:szCs w:val="24"/>
        </w:rPr>
        <w:t xml:space="preserve">project and assist in designing appropriate protection measures necessary for dealing with the challenges along the coastal zones.  </w:t>
      </w:r>
    </w:p>
    <w:p w:rsidR="006E3089" w:rsidRPr="00A82469" w:rsidRDefault="006E3089" w:rsidP="00386F76">
      <w:pPr>
        <w:pStyle w:val="ListParagraph"/>
        <w:ind w:left="0"/>
        <w:jc w:val="both"/>
        <w:rPr>
          <w:rFonts w:ascii="Times New Roman" w:hAnsi="Times New Roman" w:cs="Times New Roman"/>
          <w:b/>
          <w:bCs/>
          <w:color w:val="0F243E" w:themeColor="text2" w:themeShade="80"/>
          <w:sz w:val="24"/>
          <w:szCs w:val="24"/>
        </w:rPr>
      </w:pPr>
    </w:p>
    <w:p w:rsidR="006E3089" w:rsidRPr="00A82469" w:rsidRDefault="0002722A" w:rsidP="00386F76">
      <w:pPr>
        <w:pStyle w:val="ListParagraph"/>
        <w:shd w:val="clear" w:color="auto" w:fill="DBE5F1" w:themeFill="accent1" w:themeFillTint="33"/>
        <w:ind w:left="0"/>
        <w:jc w:val="both"/>
        <w:rPr>
          <w:rFonts w:ascii="Times New Roman" w:hAnsi="Times New Roman" w:cs="Times New Roman"/>
          <w:bCs/>
          <w:sz w:val="24"/>
          <w:szCs w:val="24"/>
        </w:rPr>
      </w:pPr>
      <w:r w:rsidRPr="00A82469">
        <w:rPr>
          <w:rFonts w:ascii="Times New Roman" w:hAnsi="Times New Roman" w:cs="Times New Roman"/>
          <w:b/>
          <w:bCs/>
          <w:sz w:val="24"/>
          <w:szCs w:val="24"/>
        </w:rPr>
        <w:t xml:space="preserve">Output 3.1. </w:t>
      </w:r>
      <w:r w:rsidRPr="00A82469">
        <w:rPr>
          <w:rFonts w:ascii="Times New Roman" w:hAnsi="Times New Roman" w:cs="Times New Roman"/>
          <w:sz w:val="24"/>
          <w:szCs w:val="24"/>
        </w:rPr>
        <w:t>An o</w:t>
      </w:r>
      <w:r w:rsidR="004F402B" w:rsidRPr="00A82469">
        <w:rPr>
          <w:rFonts w:ascii="Times New Roman" w:hAnsi="Times New Roman" w:cs="Times New Roman"/>
          <w:sz w:val="24"/>
          <w:szCs w:val="24"/>
        </w:rPr>
        <w:t>utreach communication information and awareness strategy designed and implemented to enhance decision-making and foster public awareness</w:t>
      </w:r>
    </w:p>
    <w:p w:rsidR="006E3089" w:rsidRPr="00A82469" w:rsidRDefault="006E3089" w:rsidP="00386F76">
      <w:pPr>
        <w:pStyle w:val="ListParagraph"/>
        <w:ind w:left="0"/>
        <w:jc w:val="both"/>
        <w:rPr>
          <w:rFonts w:ascii="Times New Roman" w:hAnsi="Times New Roman" w:cs="Times New Roman"/>
          <w:sz w:val="24"/>
          <w:szCs w:val="24"/>
        </w:rPr>
      </w:pPr>
    </w:p>
    <w:p w:rsidR="002E4E38" w:rsidRPr="00A82469" w:rsidRDefault="00C0690F" w:rsidP="00386F76">
      <w:pPr>
        <w:jc w:val="both"/>
        <w:rPr>
          <w:rFonts w:ascii="Times New Roman" w:hAnsi="Times New Roman" w:cs="Times New Roman"/>
          <w:sz w:val="24"/>
          <w:szCs w:val="24"/>
        </w:rPr>
      </w:pPr>
      <w:r w:rsidRPr="00A82469">
        <w:rPr>
          <w:rFonts w:ascii="Times New Roman" w:hAnsi="Times New Roman" w:cs="Times New Roman"/>
          <w:sz w:val="24"/>
          <w:szCs w:val="24"/>
        </w:rPr>
        <w:t xml:space="preserve">NTB and MFMR </w:t>
      </w:r>
      <w:r w:rsidR="00F74DDA">
        <w:rPr>
          <w:rFonts w:ascii="Times New Roman" w:hAnsi="Times New Roman" w:cs="Times New Roman"/>
          <w:sz w:val="24"/>
          <w:szCs w:val="24"/>
        </w:rPr>
        <w:t>conducted t</w:t>
      </w:r>
      <w:r w:rsidR="00F74DDA" w:rsidRPr="00A82469">
        <w:rPr>
          <w:rFonts w:ascii="Times New Roman" w:hAnsi="Times New Roman" w:cs="Times New Roman"/>
          <w:sz w:val="24"/>
          <w:szCs w:val="24"/>
        </w:rPr>
        <w:t xml:space="preserve">raining of </w:t>
      </w:r>
      <w:r w:rsidR="00780ABA">
        <w:rPr>
          <w:rFonts w:ascii="Times New Roman" w:hAnsi="Times New Roman" w:cs="Times New Roman"/>
          <w:sz w:val="24"/>
          <w:szCs w:val="24"/>
        </w:rPr>
        <w:t>t</w:t>
      </w:r>
      <w:r w:rsidR="00780ABA" w:rsidRPr="00A82469">
        <w:rPr>
          <w:rFonts w:ascii="Times New Roman" w:hAnsi="Times New Roman" w:cs="Times New Roman"/>
          <w:sz w:val="24"/>
          <w:szCs w:val="24"/>
        </w:rPr>
        <w:t>rainers’</w:t>
      </w:r>
      <w:r w:rsidR="00F74DDA" w:rsidRPr="00A82469">
        <w:rPr>
          <w:rFonts w:ascii="Times New Roman" w:hAnsi="Times New Roman" w:cs="Times New Roman"/>
          <w:sz w:val="24"/>
          <w:szCs w:val="24"/>
        </w:rPr>
        <w:t xml:space="preserve"> workshop </w:t>
      </w:r>
      <w:r w:rsidRPr="00A82469">
        <w:rPr>
          <w:rFonts w:ascii="Times New Roman" w:hAnsi="Times New Roman" w:cs="Times New Roman"/>
          <w:sz w:val="24"/>
          <w:szCs w:val="24"/>
        </w:rPr>
        <w:t>targeting community stakeholders on public awareness massages/strategies on the negative impact of climate change especially along the coastal zones. This strategies/ma</w:t>
      </w:r>
      <w:r>
        <w:rPr>
          <w:rFonts w:ascii="Times New Roman" w:hAnsi="Times New Roman" w:cs="Times New Roman"/>
          <w:sz w:val="24"/>
          <w:szCs w:val="24"/>
        </w:rPr>
        <w:t xml:space="preserve">ssages </w:t>
      </w:r>
      <w:r w:rsidR="00F74DDA">
        <w:rPr>
          <w:rFonts w:ascii="Times New Roman" w:hAnsi="Times New Roman" w:cs="Times New Roman"/>
          <w:sz w:val="24"/>
          <w:szCs w:val="24"/>
        </w:rPr>
        <w:t xml:space="preserve">develop </w:t>
      </w:r>
      <w:r>
        <w:rPr>
          <w:rFonts w:ascii="Times New Roman" w:hAnsi="Times New Roman" w:cs="Times New Roman"/>
          <w:sz w:val="24"/>
          <w:szCs w:val="24"/>
        </w:rPr>
        <w:t xml:space="preserve">will create awareness among community </w:t>
      </w:r>
      <w:r w:rsidRPr="00A82469">
        <w:rPr>
          <w:rFonts w:ascii="Times New Roman" w:hAnsi="Times New Roman" w:cs="Times New Roman"/>
          <w:sz w:val="24"/>
          <w:szCs w:val="24"/>
        </w:rPr>
        <w:t xml:space="preserve">stakeholders to understand the negative impact of </w:t>
      </w:r>
      <w:r>
        <w:rPr>
          <w:rFonts w:ascii="Times New Roman" w:hAnsi="Times New Roman" w:cs="Times New Roman"/>
          <w:sz w:val="24"/>
          <w:szCs w:val="24"/>
        </w:rPr>
        <w:t xml:space="preserve">climate change and the effect of </w:t>
      </w:r>
      <w:r w:rsidRPr="00A82469">
        <w:rPr>
          <w:rFonts w:ascii="Times New Roman" w:hAnsi="Times New Roman" w:cs="Times New Roman"/>
          <w:sz w:val="24"/>
          <w:szCs w:val="24"/>
        </w:rPr>
        <w:t>unsustainable fisheries and land management and design appropriate adaptation measures/policies</w:t>
      </w:r>
      <w:r>
        <w:rPr>
          <w:rFonts w:ascii="Times New Roman" w:hAnsi="Times New Roman" w:cs="Times New Roman"/>
          <w:sz w:val="24"/>
          <w:szCs w:val="24"/>
        </w:rPr>
        <w:t xml:space="preserve"> for coastal zones</w:t>
      </w:r>
    </w:p>
    <w:p w:rsidR="002E4E38" w:rsidRPr="00A82469" w:rsidRDefault="002E4E38" w:rsidP="00386F76">
      <w:pPr>
        <w:jc w:val="both"/>
        <w:rPr>
          <w:rFonts w:ascii="Times New Roman" w:hAnsi="Times New Roman" w:cs="Times New Roman"/>
          <w:sz w:val="24"/>
          <w:szCs w:val="24"/>
        </w:rPr>
      </w:pPr>
    </w:p>
    <w:p w:rsidR="00D12CF7" w:rsidRPr="00A82469" w:rsidRDefault="00D12CF7" w:rsidP="00386F76">
      <w:pPr>
        <w:jc w:val="both"/>
        <w:rPr>
          <w:rFonts w:ascii="Times New Roman" w:hAnsi="Times New Roman" w:cs="Times New Roman"/>
          <w:sz w:val="24"/>
          <w:szCs w:val="24"/>
        </w:rPr>
      </w:pPr>
    </w:p>
    <w:p w:rsidR="00AC7B02" w:rsidRPr="00A82469" w:rsidRDefault="00AC7B02" w:rsidP="00386F76">
      <w:pPr>
        <w:pStyle w:val="Title"/>
        <w:jc w:val="both"/>
        <w:rPr>
          <w:rFonts w:ascii="Times New Roman" w:hAnsi="Times New Roman" w:cs="Times New Roman"/>
          <w:sz w:val="24"/>
          <w:szCs w:val="24"/>
        </w:rPr>
        <w:sectPr w:rsidR="00AC7B02" w:rsidRPr="00A82469" w:rsidSect="007C66D5">
          <w:footerReference w:type="default" r:id="rId10"/>
          <w:pgSz w:w="12240" w:h="15840"/>
          <w:pgMar w:top="1440" w:right="1440" w:bottom="426" w:left="1440" w:header="720" w:footer="720" w:gutter="0"/>
          <w:cols w:space="720"/>
          <w:docGrid w:linePitch="360"/>
        </w:sectPr>
      </w:pPr>
      <w:bookmarkStart w:id="11" w:name="_Toc401569390"/>
    </w:p>
    <w:p w:rsidR="007146B9" w:rsidRPr="00A82469" w:rsidRDefault="00F776E6" w:rsidP="00386F76">
      <w:pPr>
        <w:pStyle w:val="Heading1"/>
        <w:jc w:val="both"/>
        <w:rPr>
          <w:rFonts w:ascii="Times New Roman" w:hAnsi="Times New Roman" w:cs="Times New Roman"/>
          <w:sz w:val="24"/>
          <w:szCs w:val="24"/>
        </w:rPr>
      </w:pPr>
      <w:bookmarkStart w:id="12" w:name="_Toc451770843"/>
      <w:bookmarkEnd w:id="11"/>
      <w:r w:rsidRPr="00A82469">
        <w:rPr>
          <w:rFonts w:ascii="Times New Roman" w:hAnsi="Times New Roman" w:cs="Times New Roman"/>
          <w:sz w:val="24"/>
          <w:szCs w:val="24"/>
        </w:rPr>
        <w:lastRenderedPageBreak/>
        <w:t>RISKS AND ISSUES</w:t>
      </w:r>
      <w:bookmarkEnd w:id="12"/>
    </w:p>
    <w:p w:rsidR="00852360" w:rsidRPr="00A82469" w:rsidRDefault="0085236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Project Risk and Issue Log</w:t>
      </w:r>
    </w:p>
    <w:tbl>
      <w:tblPr>
        <w:tblW w:w="1387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5134"/>
        <w:gridCol w:w="1808"/>
        <w:gridCol w:w="2553"/>
        <w:gridCol w:w="2409"/>
        <w:gridCol w:w="1600"/>
      </w:tblGrid>
      <w:tr w:rsidR="000E0521" w:rsidRPr="00A82469" w:rsidTr="000E0521">
        <w:tc>
          <w:tcPr>
            <w:tcW w:w="368"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w:t>
            </w:r>
          </w:p>
        </w:tc>
        <w:tc>
          <w:tcPr>
            <w:tcW w:w="5134"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Description and Date Identified</w:t>
            </w:r>
          </w:p>
        </w:tc>
        <w:tc>
          <w:tcPr>
            <w:tcW w:w="1808"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Type</w:t>
            </w:r>
          </w:p>
        </w:tc>
        <w:tc>
          <w:tcPr>
            <w:tcW w:w="2553"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 xml:space="preserve">Probability and Impact </w:t>
            </w:r>
          </w:p>
        </w:tc>
        <w:tc>
          <w:tcPr>
            <w:tcW w:w="2409"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 xml:space="preserve">Countermeasures / </w:t>
            </w:r>
            <w:proofErr w:type="gramStart"/>
            <w:r w:rsidRPr="00A82469">
              <w:rPr>
                <w:rFonts w:ascii="Times New Roman" w:hAnsi="Times New Roman" w:cs="Times New Roman"/>
                <w:b/>
                <w:sz w:val="24"/>
                <w:szCs w:val="24"/>
              </w:rPr>
              <w:t>Management  response</w:t>
            </w:r>
            <w:proofErr w:type="gramEnd"/>
          </w:p>
        </w:tc>
        <w:tc>
          <w:tcPr>
            <w:tcW w:w="1600" w:type="dxa"/>
            <w:shd w:val="clear" w:color="auto" w:fill="FABF8F" w:themeFill="accent6" w:themeFillTint="99"/>
          </w:tcPr>
          <w:p w:rsidR="000E0521" w:rsidRPr="00A82469" w:rsidRDefault="000E0521" w:rsidP="00386F76">
            <w:pPr>
              <w:jc w:val="both"/>
              <w:rPr>
                <w:rFonts w:ascii="Times New Roman" w:hAnsi="Times New Roman" w:cs="Times New Roman"/>
                <w:b/>
                <w:sz w:val="24"/>
                <w:szCs w:val="24"/>
              </w:rPr>
            </w:pPr>
            <w:r w:rsidRPr="00A82469">
              <w:rPr>
                <w:rFonts w:ascii="Times New Roman" w:hAnsi="Times New Roman" w:cs="Times New Roman"/>
                <w:b/>
                <w:sz w:val="24"/>
                <w:szCs w:val="24"/>
              </w:rPr>
              <w:t>Status</w:t>
            </w:r>
          </w:p>
        </w:tc>
      </w:tr>
      <w:tr w:rsidR="005931B0" w:rsidRPr="00A82469" w:rsidTr="000E0521">
        <w:tc>
          <w:tcPr>
            <w:tcW w:w="13872" w:type="dxa"/>
            <w:gridSpan w:val="6"/>
            <w:shd w:val="clear" w:color="auto" w:fill="FDE9D9" w:themeFill="accent6" w:themeFillTint="33"/>
          </w:tcPr>
          <w:p w:rsidR="005931B0" w:rsidRPr="00A82469" w:rsidRDefault="005931B0" w:rsidP="00386F76">
            <w:pPr>
              <w:spacing w:after="0"/>
              <w:jc w:val="both"/>
              <w:rPr>
                <w:rFonts w:ascii="Times New Roman" w:hAnsi="Times New Roman" w:cs="Times New Roman"/>
                <w:sz w:val="24"/>
                <w:szCs w:val="24"/>
              </w:rPr>
            </w:pPr>
            <w:r w:rsidRPr="00A82469">
              <w:rPr>
                <w:rFonts w:ascii="Times New Roman" w:hAnsi="Times New Roman" w:cs="Times New Roman"/>
                <w:sz w:val="24"/>
                <w:szCs w:val="24"/>
              </w:rPr>
              <w:t>Risks</w:t>
            </w:r>
          </w:p>
        </w:tc>
      </w:tr>
      <w:tr w:rsidR="000E0521" w:rsidRPr="00A82469" w:rsidTr="000E0521">
        <w:tc>
          <w:tcPr>
            <w:tcW w:w="368" w:type="dxa"/>
          </w:tcPr>
          <w:p w:rsidR="000E0521" w:rsidRPr="00A82469" w:rsidRDefault="000E0521" w:rsidP="00386F76">
            <w:pPr>
              <w:jc w:val="both"/>
              <w:rPr>
                <w:rFonts w:ascii="Times New Roman" w:hAnsi="Times New Roman" w:cs="Times New Roman"/>
                <w:sz w:val="24"/>
                <w:szCs w:val="24"/>
              </w:rPr>
            </w:pPr>
          </w:p>
        </w:tc>
        <w:tc>
          <w:tcPr>
            <w:tcW w:w="5134" w:type="dxa"/>
          </w:tcPr>
          <w:p w:rsidR="000E0521" w:rsidRPr="00A82469" w:rsidRDefault="000E0521" w:rsidP="00386F76">
            <w:pPr>
              <w:jc w:val="both"/>
              <w:rPr>
                <w:rFonts w:ascii="Times New Roman" w:hAnsi="Times New Roman" w:cs="Times New Roman"/>
                <w:b/>
                <w:bCs/>
                <w:sz w:val="24"/>
                <w:szCs w:val="24"/>
              </w:rPr>
            </w:pPr>
            <w:proofErr w:type="gramStart"/>
            <w:r w:rsidRPr="00A82469">
              <w:rPr>
                <w:rFonts w:ascii="Times New Roman" w:hAnsi="Times New Roman" w:cs="Times New Roman"/>
                <w:b/>
                <w:bCs/>
                <w:sz w:val="24"/>
                <w:szCs w:val="24"/>
              </w:rPr>
              <w:t>Description :</w:t>
            </w:r>
            <w:proofErr w:type="gramEnd"/>
          </w:p>
          <w:p w:rsidR="00C91185" w:rsidRPr="00A82469" w:rsidRDefault="00C91185" w:rsidP="00386F76">
            <w:pPr>
              <w:jc w:val="both"/>
              <w:rPr>
                <w:rFonts w:ascii="Times New Roman" w:hAnsi="Times New Roman" w:cs="Times New Roman"/>
                <w:b/>
                <w:bCs/>
                <w:sz w:val="24"/>
                <w:szCs w:val="24"/>
              </w:rPr>
            </w:pPr>
          </w:p>
          <w:p w:rsidR="000E0521" w:rsidRPr="00A82469" w:rsidRDefault="00C62D61" w:rsidP="00386F76">
            <w:pPr>
              <w:jc w:val="both"/>
              <w:rPr>
                <w:rFonts w:ascii="Times New Roman" w:hAnsi="Times New Roman" w:cs="Times New Roman"/>
                <w:iCs/>
                <w:sz w:val="24"/>
                <w:szCs w:val="24"/>
              </w:rPr>
            </w:pPr>
            <w:r>
              <w:rPr>
                <w:rFonts w:ascii="Times New Roman" w:hAnsi="Times New Roman" w:cs="Times New Roman"/>
                <w:b/>
                <w:iCs/>
                <w:sz w:val="24"/>
                <w:szCs w:val="24"/>
              </w:rPr>
              <w:t>Date Identified</w:t>
            </w:r>
            <w:r w:rsidR="000E0521" w:rsidRPr="00A82469">
              <w:rPr>
                <w:rFonts w:ascii="Times New Roman" w:hAnsi="Times New Roman" w:cs="Times New Roman"/>
                <w:b/>
                <w:iCs/>
                <w:sz w:val="24"/>
                <w:szCs w:val="24"/>
              </w:rPr>
              <w:t>:</w:t>
            </w:r>
          </w:p>
        </w:tc>
        <w:tc>
          <w:tcPr>
            <w:tcW w:w="1808" w:type="dxa"/>
          </w:tcPr>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Environmental</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Financial</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 xml:space="preserve">Operational </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Organizational</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Political</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Regulatory</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Strategic</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Other</w:t>
            </w:r>
          </w:p>
          <w:p w:rsidR="000E0521" w:rsidRPr="00A82469" w:rsidRDefault="000E0521" w:rsidP="00386F76">
            <w:pPr>
              <w:spacing w:after="0" w:line="240" w:lineRule="auto"/>
              <w:jc w:val="both"/>
              <w:rPr>
                <w:rFonts w:ascii="Times New Roman" w:hAnsi="Times New Roman" w:cs="Times New Roman"/>
                <w:i/>
                <w:color w:val="548DD4" w:themeColor="text2" w:themeTint="99"/>
                <w:sz w:val="24"/>
                <w:szCs w:val="24"/>
              </w:rPr>
            </w:pPr>
          </w:p>
          <w:p w:rsidR="000E0521" w:rsidRPr="00A82469" w:rsidRDefault="00C91185" w:rsidP="00386F76">
            <w:pPr>
              <w:spacing w:after="0" w:line="240" w:lineRule="auto"/>
              <w:jc w:val="both"/>
              <w:rPr>
                <w:rFonts w:ascii="Times New Roman" w:hAnsi="Times New Roman" w:cs="Times New Roman"/>
                <w:i/>
                <w:sz w:val="24"/>
                <w:szCs w:val="24"/>
              </w:rPr>
            </w:pPr>
            <w:proofErr w:type="gramStart"/>
            <w:r w:rsidRPr="00A82469">
              <w:rPr>
                <w:rFonts w:ascii="Times New Roman" w:hAnsi="Times New Roman" w:cs="Times New Roman"/>
                <w:i/>
                <w:color w:val="548DD4" w:themeColor="text2" w:themeTint="99"/>
                <w:sz w:val="24"/>
                <w:szCs w:val="24"/>
              </w:rPr>
              <w:t>(</w:t>
            </w:r>
            <w:r w:rsidR="000E0521" w:rsidRPr="00A82469">
              <w:rPr>
                <w:rFonts w:ascii="Times New Roman" w:hAnsi="Times New Roman" w:cs="Times New Roman"/>
                <w:i/>
                <w:color w:val="548DD4" w:themeColor="text2" w:themeTint="99"/>
                <w:sz w:val="24"/>
                <w:szCs w:val="24"/>
              </w:rPr>
              <w:t xml:space="preserve"> select</w:t>
            </w:r>
            <w:proofErr w:type="gramEnd"/>
            <w:r w:rsidR="000E0521" w:rsidRPr="00A82469">
              <w:rPr>
                <w:rFonts w:ascii="Times New Roman" w:hAnsi="Times New Roman" w:cs="Times New Roman"/>
                <w:i/>
                <w:color w:val="548DD4" w:themeColor="text2" w:themeTint="99"/>
                <w:sz w:val="24"/>
                <w:szCs w:val="24"/>
              </w:rPr>
              <w:t xml:space="preserve"> from list)</w:t>
            </w:r>
          </w:p>
        </w:tc>
        <w:tc>
          <w:tcPr>
            <w:tcW w:w="2553" w:type="dxa"/>
          </w:tcPr>
          <w:p w:rsidR="000E0521" w:rsidRPr="00A82469" w:rsidRDefault="000E0521" w:rsidP="00386F76">
            <w:pPr>
              <w:jc w:val="both"/>
              <w:rPr>
                <w:rFonts w:ascii="Times New Roman" w:hAnsi="Times New Roman" w:cs="Times New Roman"/>
                <w:color w:val="548DD4" w:themeColor="text2" w:themeTint="99"/>
                <w:sz w:val="24"/>
                <w:szCs w:val="24"/>
              </w:rPr>
            </w:pPr>
            <w:r w:rsidRPr="00A82469">
              <w:rPr>
                <w:rFonts w:ascii="Times New Roman" w:hAnsi="Times New Roman" w:cs="Times New Roman"/>
                <w:color w:val="548DD4" w:themeColor="text2" w:themeTint="99"/>
                <w:sz w:val="24"/>
                <w:szCs w:val="24"/>
              </w:rPr>
              <w:t>Describe the potential effect on the project if this risk were to occur</w:t>
            </w:r>
          </w:p>
          <w:p w:rsidR="000E0521" w:rsidRPr="00A82469" w:rsidRDefault="000E0521" w:rsidP="00386F76">
            <w:pPr>
              <w:jc w:val="both"/>
              <w:rPr>
                <w:rFonts w:ascii="Times New Roman" w:hAnsi="Times New Roman" w:cs="Times New Roman"/>
                <w:sz w:val="24"/>
                <w:szCs w:val="24"/>
              </w:rPr>
            </w:pP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b/>
                <w:bCs/>
                <w:sz w:val="24"/>
                <w:szCs w:val="24"/>
              </w:rPr>
              <w:t xml:space="preserve">Probability </w:t>
            </w:r>
            <w:r w:rsidRPr="00A82469">
              <w:rPr>
                <w:rFonts w:ascii="Times New Roman" w:hAnsi="Times New Roman" w:cs="Times New Roman"/>
                <w:sz w:val="24"/>
                <w:szCs w:val="24"/>
              </w:rPr>
              <w:t>(very likely=5, Likely=4, Moderate=3, unlikely=2, very unlikely=1)</w:t>
            </w:r>
          </w:p>
          <w:p w:rsidR="000E0521" w:rsidRPr="00A82469" w:rsidRDefault="000E0521" w:rsidP="00386F76">
            <w:pPr>
              <w:jc w:val="both"/>
              <w:rPr>
                <w:rFonts w:ascii="Times New Roman" w:hAnsi="Times New Roman" w:cs="Times New Roman"/>
                <w:i/>
                <w:color w:val="548DD4" w:themeColor="text2" w:themeTint="99"/>
                <w:sz w:val="24"/>
                <w:szCs w:val="24"/>
              </w:rPr>
            </w:pPr>
            <w:r w:rsidRPr="00A82469">
              <w:rPr>
                <w:rFonts w:ascii="Times New Roman" w:hAnsi="Times New Roman" w:cs="Times New Roman"/>
                <w:b/>
                <w:bCs/>
                <w:sz w:val="24"/>
                <w:szCs w:val="24"/>
              </w:rPr>
              <w:t xml:space="preserve">Impact on results </w:t>
            </w:r>
            <w:r w:rsidRPr="00A82469">
              <w:rPr>
                <w:rFonts w:ascii="Times New Roman" w:hAnsi="Times New Roman" w:cs="Times New Roman"/>
                <w:sz w:val="24"/>
                <w:szCs w:val="24"/>
              </w:rPr>
              <w:t>(critical=5, severe=4, moderate=3, minor=2, negligible=1)</w:t>
            </w:r>
            <w:r w:rsidRPr="00A82469">
              <w:rPr>
                <w:rFonts w:ascii="Times New Roman" w:hAnsi="Times New Roman" w:cs="Times New Roman"/>
                <w:i/>
                <w:color w:val="548DD4" w:themeColor="text2" w:themeTint="99"/>
                <w:sz w:val="24"/>
                <w:szCs w:val="24"/>
              </w:rPr>
              <w:t xml:space="preserve"> </w:t>
            </w:r>
          </w:p>
          <w:p w:rsidR="000E0521" w:rsidRPr="00A82469" w:rsidRDefault="000E0521" w:rsidP="00386F76">
            <w:pPr>
              <w:jc w:val="both"/>
              <w:rPr>
                <w:rFonts w:ascii="Times New Roman" w:hAnsi="Times New Roman" w:cs="Times New Roman"/>
                <w:i/>
                <w:sz w:val="24"/>
                <w:szCs w:val="24"/>
              </w:rPr>
            </w:pPr>
          </w:p>
        </w:tc>
        <w:tc>
          <w:tcPr>
            <w:tcW w:w="2409" w:type="dxa"/>
          </w:tcPr>
          <w:p w:rsidR="000E0521" w:rsidRPr="00A82469" w:rsidRDefault="000E0521" w:rsidP="00386F76">
            <w:pPr>
              <w:jc w:val="both"/>
              <w:rPr>
                <w:rFonts w:ascii="Times New Roman" w:hAnsi="Times New Roman" w:cs="Times New Roman"/>
                <w:color w:val="548DD4" w:themeColor="text2" w:themeTint="99"/>
                <w:sz w:val="24"/>
                <w:szCs w:val="24"/>
              </w:rPr>
            </w:pPr>
            <w:r w:rsidRPr="00A82469">
              <w:rPr>
                <w:rFonts w:ascii="Times New Roman" w:hAnsi="Times New Roman" w:cs="Times New Roman"/>
                <w:color w:val="548DD4" w:themeColor="text2" w:themeTint="99"/>
                <w:sz w:val="24"/>
                <w:szCs w:val="24"/>
              </w:rPr>
              <w:t>What actions have been taken/will be taken to counter this risk</w:t>
            </w:r>
          </w:p>
          <w:p w:rsidR="000E0521" w:rsidRPr="00A82469" w:rsidRDefault="000E0521" w:rsidP="00386F76">
            <w:pPr>
              <w:jc w:val="both"/>
              <w:rPr>
                <w:rFonts w:ascii="Times New Roman" w:hAnsi="Times New Roman" w:cs="Times New Roman"/>
                <w:color w:val="548DD4" w:themeColor="text2" w:themeTint="99"/>
                <w:sz w:val="24"/>
                <w:szCs w:val="24"/>
              </w:rPr>
            </w:pPr>
          </w:p>
          <w:p w:rsidR="000E0521" w:rsidRPr="00A82469" w:rsidRDefault="000E0521" w:rsidP="00386F76">
            <w:pPr>
              <w:jc w:val="both"/>
              <w:rPr>
                <w:rFonts w:ascii="Times New Roman" w:hAnsi="Times New Roman" w:cs="Times New Roman"/>
                <w:i/>
                <w:sz w:val="24"/>
                <w:szCs w:val="24"/>
              </w:rPr>
            </w:pPr>
          </w:p>
        </w:tc>
        <w:tc>
          <w:tcPr>
            <w:tcW w:w="1600" w:type="dxa"/>
          </w:tcPr>
          <w:p w:rsidR="000E0521" w:rsidRPr="00A82469" w:rsidRDefault="000E0521" w:rsidP="00386F76">
            <w:pPr>
              <w:jc w:val="both"/>
              <w:rPr>
                <w:rFonts w:ascii="Times New Roman" w:hAnsi="Times New Roman" w:cs="Times New Roman"/>
                <w:color w:val="548DD4" w:themeColor="text2" w:themeTint="99"/>
                <w:sz w:val="24"/>
                <w:szCs w:val="24"/>
              </w:rPr>
            </w:pPr>
            <w:r w:rsidRPr="00A82469">
              <w:rPr>
                <w:rFonts w:ascii="Times New Roman" w:hAnsi="Times New Roman" w:cs="Times New Roman"/>
                <w:color w:val="548DD4" w:themeColor="text2" w:themeTint="99"/>
                <w:sz w:val="24"/>
                <w:szCs w:val="24"/>
              </w:rPr>
              <w:t>e.g. dead, reducing, increasing, no change</w:t>
            </w:r>
          </w:p>
          <w:p w:rsidR="000E0521" w:rsidRPr="00A82469" w:rsidRDefault="000E0521" w:rsidP="00386F76">
            <w:pPr>
              <w:jc w:val="both"/>
              <w:rPr>
                <w:rFonts w:ascii="Times New Roman" w:hAnsi="Times New Roman" w:cs="Times New Roman"/>
                <w:color w:val="548DD4" w:themeColor="text2" w:themeTint="99"/>
                <w:sz w:val="24"/>
                <w:szCs w:val="24"/>
              </w:rPr>
            </w:pPr>
          </w:p>
          <w:p w:rsidR="000E0521" w:rsidRPr="00A82469" w:rsidRDefault="000E0521" w:rsidP="00386F76">
            <w:pPr>
              <w:jc w:val="both"/>
              <w:rPr>
                <w:rFonts w:ascii="Times New Roman" w:hAnsi="Times New Roman" w:cs="Times New Roman"/>
                <w:i/>
                <w:color w:val="548DD4" w:themeColor="text2" w:themeTint="99"/>
                <w:sz w:val="24"/>
                <w:szCs w:val="24"/>
              </w:rPr>
            </w:pPr>
          </w:p>
        </w:tc>
      </w:tr>
      <w:tr w:rsidR="00C62D61" w:rsidRPr="00A82469" w:rsidTr="000E0521">
        <w:tc>
          <w:tcPr>
            <w:tcW w:w="368" w:type="dxa"/>
          </w:tcPr>
          <w:p w:rsidR="00C62D61" w:rsidRPr="00A82469" w:rsidRDefault="00EA1F92" w:rsidP="00C62D61">
            <w:pPr>
              <w:jc w:val="both"/>
              <w:rPr>
                <w:rFonts w:ascii="Times New Roman" w:hAnsi="Times New Roman" w:cs="Times New Roman"/>
                <w:sz w:val="24"/>
                <w:szCs w:val="24"/>
              </w:rPr>
            </w:pPr>
            <w:r>
              <w:rPr>
                <w:rFonts w:ascii="Times New Roman" w:hAnsi="Times New Roman" w:cs="Times New Roman"/>
                <w:sz w:val="24"/>
                <w:szCs w:val="24"/>
              </w:rPr>
              <w:t>1</w:t>
            </w:r>
          </w:p>
        </w:tc>
        <w:tc>
          <w:tcPr>
            <w:tcW w:w="5134" w:type="dxa"/>
          </w:tcPr>
          <w:p w:rsidR="00C62D61" w:rsidRPr="00A81F7F" w:rsidRDefault="00C62D61" w:rsidP="00C62D61">
            <w:pPr>
              <w:jc w:val="both"/>
              <w:rPr>
                <w:rFonts w:ascii="Times New Roman" w:hAnsi="Times New Roman" w:cs="Times New Roman"/>
                <w:bCs/>
                <w:sz w:val="24"/>
                <w:szCs w:val="24"/>
              </w:rPr>
            </w:pPr>
            <w:r>
              <w:rPr>
                <w:rFonts w:ascii="Times New Roman" w:hAnsi="Times New Roman" w:cs="Times New Roman"/>
                <w:b/>
                <w:bCs/>
                <w:sz w:val="24"/>
                <w:szCs w:val="24"/>
              </w:rPr>
              <w:t>Description</w:t>
            </w:r>
            <w:r w:rsidRPr="00A82469">
              <w:rPr>
                <w:rFonts w:ascii="Times New Roman" w:hAnsi="Times New Roman" w:cs="Times New Roman"/>
                <w:b/>
                <w:bCs/>
                <w:sz w:val="24"/>
                <w:szCs w:val="24"/>
              </w:rPr>
              <w:t>:</w:t>
            </w:r>
            <w:r>
              <w:t xml:space="preserve"> Weak c</w:t>
            </w:r>
            <w:r w:rsidRPr="00A81F7F">
              <w:rPr>
                <w:rFonts w:ascii="Times New Roman" w:hAnsi="Times New Roman" w:cs="Times New Roman"/>
                <w:bCs/>
                <w:sz w:val="24"/>
                <w:szCs w:val="24"/>
              </w:rPr>
              <w:t>oordination among project counterparts</w:t>
            </w:r>
          </w:p>
          <w:p w:rsidR="00C62D61" w:rsidRPr="00A82469" w:rsidRDefault="00C62D61" w:rsidP="00C62D61">
            <w:pPr>
              <w:spacing w:after="0" w:line="240" w:lineRule="auto"/>
              <w:jc w:val="both"/>
              <w:rPr>
                <w:rFonts w:ascii="Times New Roman" w:hAnsi="Times New Roman" w:cs="Times New Roman"/>
                <w:i/>
                <w:color w:val="548DD4" w:themeColor="text2" w:themeTint="99"/>
                <w:sz w:val="24"/>
                <w:szCs w:val="24"/>
              </w:rPr>
            </w:pPr>
          </w:p>
          <w:p w:rsidR="00C62D61" w:rsidRPr="00A82469" w:rsidRDefault="00C62D61" w:rsidP="00C62D61">
            <w:pPr>
              <w:jc w:val="both"/>
              <w:rPr>
                <w:rFonts w:ascii="Times New Roman" w:hAnsi="Times New Roman" w:cs="Times New Roman"/>
                <w:sz w:val="24"/>
                <w:szCs w:val="24"/>
              </w:rPr>
            </w:pPr>
            <w:r w:rsidRPr="00A82469">
              <w:rPr>
                <w:rFonts w:ascii="Times New Roman" w:hAnsi="Times New Roman" w:cs="Times New Roman"/>
                <w:b/>
                <w:iCs/>
                <w:color w:val="000000" w:themeColor="text1"/>
                <w:sz w:val="24"/>
                <w:szCs w:val="24"/>
              </w:rPr>
              <w:lastRenderedPageBreak/>
              <w:t>Date Identified:</w:t>
            </w:r>
            <w:r>
              <w:rPr>
                <w:rFonts w:ascii="Times New Roman" w:hAnsi="Times New Roman" w:cs="Times New Roman"/>
                <w:b/>
                <w:iCs/>
                <w:color w:val="000000" w:themeColor="text1"/>
                <w:sz w:val="24"/>
                <w:szCs w:val="24"/>
              </w:rPr>
              <w:t xml:space="preserve"> 15/8/18</w:t>
            </w:r>
          </w:p>
        </w:tc>
        <w:tc>
          <w:tcPr>
            <w:tcW w:w="1808" w:type="dxa"/>
          </w:tcPr>
          <w:p w:rsidR="00C62D61" w:rsidRPr="00A82469" w:rsidRDefault="00C62D61" w:rsidP="00C62D61">
            <w:pPr>
              <w:jc w:val="both"/>
              <w:rPr>
                <w:rFonts w:ascii="Times New Roman" w:hAnsi="Times New Roman" w:cs="Times New Roman"/>
                <w:sz w:val="24"/>
                <w:szCs w:val="24"/>
              </w:rPr>
            </w:pPr>
          </w:p>
        </w:tc>
        <w:tc>
          <w:tcPr>
            <w:tcW w:w="2553" w:type="dxa"/>
          </w:tcPr>
          <w:p w:rsidR="00C62D61" w:rsidRDefault="00C62D61" w:rsidP="00C62D61">
            <w:pPr>
              <w:jc w:val="both"/>
              <w:rPr>
                <w:rFonts w:ascii="Times New Roman" w:hAnsi="Times New Roman" w:cs="Times New Roman"/>
                <w:sz w:val="24"/>
                <w:szCs w:val="24"/>
              </w:rPr>
            </w:pPr>
            <w:r w:rsidRPr="00A81F7F">
              <w:rPr>
                <w:rFonts w:ascii="Times New Roman" w:hAnsi="Times New Roman" w:cs="Times New Roman"/>
                <w:b/>
                <w:sz w:val="24"/>
                <w:szCs w:val="24"/>
              </w:rPr>
              <w:t>Impact on results:</w:t>
            </w:r>
            <w:r>
              <w:rPr>
                <w:rFonts w:ascii="Times New Roman" w:hAnsi="Times New Roman" w:cs="Times New Roman"/>
                <w:sz w:val="24"/>
                <w:szCs w:val="24"/>
              </w:rPr>
              <w:t xml:space="preserve"> Moderate=3</w:t>
            </w:r>
          </w:p>
          <w:p w:rsidR="00C62D61" w:rsidRDefault="00C62D61" w:rsidP="00C62D61">
            <w:pPr>
              <w:jc w:val="both"/>
              <w:rPr>
                <w:rFonts w:ascii="Times New Roman" w:hAnsi="Times New Roman" w:cs="Times New Roman"/>
                <w:sz w:val="24"/>
                <w:szCs w:val="24"/>
              </w:rPr>
            </w:pPr>
            <w:r w:rsidRPr="00A82469">
              <w:rPr>
                <w:rFonts w:ascii="Times New Roman" w:hAnsi="Times New Roman" w:cs="Times New Roman"/>
                <w:b/>
                <w:bCs/>
                <w:sz w:val="24"/>
                <w:szCs w:val="24"/>
              </w:rPr>
              <w:t>Probability</w:t>
            </w:r>
            <w:r>
              <w:rPr>
                <w:rFonts w:ascii="Times New Roman" w:hAnsi="Times New Roman" w:cs="Times New Roman"/>
                <w:b/>
                <w:bCs/>
                <w:sz w:val="24"/>
                <w:szCs w:val="24"/>
              </w:rPr>
              <w:t xml:space="preserve">: </w:t>
            </w:r>
            <w:r w:rsidRPr="00A82469">
              <w:rPr>
                <w:rFonts w:ascii="Times New Roman" w:hAnsi="Times New Roman" w:cs="Times New Roman"/>
                <w:sz w:val="24"/>
                <w:szCs w:val="24"/>
              </w:rPr>
              <w:t>unlikely=2</w:t>
            </w:r>
          </w:p>
          <w:p w:rsidR="00C62D61" w:rsidRPr="00A82469" w:rsidRDefault="00C62D61" w:rsidP="00C62D61">
            <w:pPr>
              <w:jc w:val="both"/>
              <w:rPr>
                <w:rFonts w:ascii="Times New Roman" w:hAnsi="Times New Roman" w:cs="Times New Roman"/>
                <w:sz w:val="24"/>
                <w:szCs w:val="24"/>
              </w:rPr>
            </w:pPr>
          </w:p>
        </w:tc>
        <w:tc>
          <w:tcPr>
            <w:tcW w:w="2409" w:type="dxa"/>
          </w:tcPr>
          <w:p w:rsidR="00C62D61" w:rsidRPr="00A82469" w:rsidRDefault="00C62D61" w:rsidP="00C62D61">
            <w:pPr>
              <w:jc w:val="both"/>
              <w:rPr>
                <w:rFonts w:ascii="Times New Roman" w:hAnsi="Times New Roman" w:cs="Times New Roman"/>
                <w:sz w:val="24"/>
                <w:szCs w:val="24"/>
              </w:rPr>
            </w:pPr>
            <w:r w:rsidRPr="00A81F7F">
              <w:rPr>
                <w:rFonts w:ascii="Times New Roman" w:hAnsi="Times New Roman" w:cs="Times New Roman"/>
                <w:sz w:val="24"/>
                <w:szCs w:val="24"/>
              </w:rPr>
              <w:lastRenderedPageBreak/>
              <w:t>Strong commitment fro</w:t>
            </w:r>
            <w:r>
              <w:rPr>
                <w:rFonts w:ascii="Times New Roman" w:hAnsi="Times New Roman" w:cs="Times New Roman"/>
                <w:sz w:val="24"/>
                <w:szCs w:val="24"/>
              </w:rPr>
              <w:t xml:space="preserve">m </w:t>
            </w:r>
            <w:proofErr w:type="spellStart"/>
            <w:r>
              <w:rPr>
                <w:rFonts w:ascii="Times New Roman" w:hAnsi="Times New Roman" w:cs="Times New Roman"/>
                <w:sz w:val="24"/>
                <w:szCs w:val="24"/>
              </w:rPr>
              <w:t>GoSL</w:t>
            </w:r>
            <w:proofErr w:type="spellEnd"/>
            <w:r>
              <w:rPr>
                <w:rFonts w:ascii="Times New Roman" w:hAnsi="Times New Roman" w:cs="Times New Roman"/>
                <w:sz w:val="24"/>
                <w:szCs w:val="24"/>
              </w:rPr>
              <w:t xml:space="preserve"> and project counterparts </w:t>
            </w:r>
            <w:r w:rsidRPr="00A81F7F">
              <w:rPr>
                <w:rFonts w:ascii="Times New Roman" w:hAnsi="Times New Roman" w:cs="Times New Roman"/>
                <w:sz w:val="24"/>
                <w:szCs w:val="24"/>
              </w:rPr>
              <w:t>will minimize such risk</w:t>
            </w:r>
          </w:p>
        </w:tc>
        <w:tc>
          <w:tcPr>
            <w:tcW w:w="1600" w:type="dxa"/>
          </w:tcPr>
          <w:p w:rsidR="00C62D61" w:rsidRPr="00A82469" w:rsidRDefault="00C62D61" w:rsidP="00C62D61">
            <w:pPr>
              <w:jc w:val="both"/>
              <w:rPr>
                <w:rFonts w:ascii="Times New Roman" w:hAnsi="Times New Roman" w:cs="Times New Roman"/>
                <w:sz w:val="24"/>
                <w:szCs w:val="24"/>
              </w:rPr>
            </w:pPr>
            <w:r>
              <w:rPr>
                <w:rFonts w:ascii="Times New Roman" w:hAnsi="Times New Roman" w:cs="Times New Roman"/>
                <w:sz w:val="24"/>
                <w:szCs w:val="24"/>
              </w:rPr>
              <w:t>Reducing</w:t>
            </w:r>
          </w:p>
        </w:tc>
      </w:tr>
      <w:tr w:rsidR="00C62D61" w:rsidRPr="00A82469" w:rsidTr="000E0521">
        <w:tc>
          <w:tcPr>
            <w:tcW w:w="368" w:type="dxa"/>
          </w:tcPr>
          <w:p w:rsidR="00C62D61" w:rsidRPr="00A82469" w:rsidRDefault="00EA1F92" w:rsidP="00C62D61">
            <w:pPr>
              <w:jc w:val="both"/>
              <w:rPr>
                <w:rFonts w:ascii="Times New Roman" w:hAnsi="Times New Roman" w:cs="Times New Roman"/>
                <w:sz w:val="24"/>
                <w:szCs w:val="24"/>
              </w:rPr>
            </w:pPr>
            <w:r>
              <w:rPr>
                <w:rFonts w:ascii="Times New Roman" w:hAnsi="Times New Roman" w:cs="Times New Roman"/>
                <w:sz w:val="24"/>
                <w:szCs w:val="24"/>
              </w:rPr>
              <w:t>2</w:t>
            </w:r>
          </w:p>
        </w:tc>
        <w:tc>
          <w:tcPr>
            <w:tcW w:w="5134" w:type="dxa"/>
          </w:tcPr>
          <w:p w:rsidR="00C62D61" w:rsidRDefault="00C62D61" w:rsidP="00C62D61">
            <w:pPr>
              <w:jc w:val="both"/>
              <w:rPr>
                <w:rFonts w:ascii="Times New Roman" w:hAnsi="Times New Roman" w:cs="Times New Roman"/>
                <w:sz w:val="24"/>
                <w:szCs w:val="24"/>
              </w:rPr>
            </w:pPr>
            <w:r>
              <w:rPr>
                <w:rFonts w:ascii="Times New Roman" w:hAnsi="Times New Roman" w:cs="Times New Roman"/>
                <w:b/>
                <w:bCs/>
                <w:sz w:val="24"/>
                <w:szCs w:val="24"/>
              </w:rPr>
              <w:t>Description</w:t>
            </w:r>
            <w:r w:rsidRPr="00A82469">
              <w:rPr>
                <w:rFonts w:ascii="Times New Roman" w:hAnsi="Times New Roman" w:cs="Times New Roman"/>
                <w:b/>
                <w:bCs/>
                <w:sz w:val="24"/>
                <w:szCs w:val="24"/>
              </w:rPr>
              <w:t>:</w:t>
            </w:r>
            <w:r>
              <w:t xml:space="preserve"> </w:t>
            </w:r>
            <w:r w:rsidRPr="009A2B61">
              <w:rPr>
                <w:rFonts w:ascii="Times New Roman" w:hAnsi="Times New Roman" w:cs="Times New Roman"/>
                <w:sz w:val="24"/>
                <w:szCs w:val="24"/>
              </w:rPr>
              <w:t>Limited capacity among project counterparts to identify, install and maintain marine and weather equipment</w:t>
            </w:r>
          </w:p>
          <w:p w:rsidR="00C62D61" w:rsidRPr="00A82469" w:rsidRDefault="00C62D61" w:rsidP="00C62D61">
            <w:pPr>
              <w:jc w:val="both"/>
              <w:rPr>
                <w:rFonts w:ascii="Times New Roman" w:hAnsi="Times New Roman" w:cs="Times New Roman"/>
                <w:sz w:val="24"/>
                <w:szCs w:val="24"/>
              </w:rPr>
            </w:pPr>
            <w:r w:rsidRPr="00A82469">
              <w:rPr>
                <w:rFonts w:ascii="Times New Roman" w:hAnsi="Times New Roman" w:cs="Times New Roman"/>
                <w:b/>
                <w:iCs/>
                <w:color w:val="000000" w:themeColor="text1"/>
                <w:sz w:val="24"/>
                <w:szCs w:val="24"/>
              </w:rPr>
              <w:t>Date Identified:</w:t>
            </w:r>
            <w:r>
              <w:rPr>
                <w:rFonts w:ascii="Times New Roman" w:hAnsi="Times New Roman" w:cs="Times New Roman"/>
                <w:b/>
                <w:iCs/>
                <w:color w:val="000000" w:themeColor="text1"/>
                <w:sz w:val="24"/>
                <w:szCs w:val="24"/>
              </w:rPr>
              <w:t xml:space="preserve"> </w:t>
            </w:r>
            <w:r w:rsidRPr="0092523B">
              <w:rPr>
                <w:rFonts w:ascii="Times New Roman" w:hAnsi="Times New Roman" w:cs="Times New Roman"/>
                <w:iCs/>
                <w:color w:val="000000" w:themeColor="text1"/>
                <w:sz w:val="24"/>
                <w:szCs w:val="24"/>
              </w:rPr>
              <w:t>15/8/18</w:t>
            </w:r>
          </w:p>
        </w:tc>
        <w:tc>
          <w:tcPr>
            <w:tcW w:w="1808" w:type="dxa"/>
          </w:tcPr>
          <w:p w:rsidR="00C62D61" w:rsidRPr="00A82469" w:rsidRDefault="00C62D61" w:rsidP="00C62D61">
            <w:pPr>
              <w:jc w:val="both"/>
              <w:rPr>
                <w:rFonts w:ascii="Times New Roman" w:hAnsi="Times New Roman" w:cs="Times New Roman"/>
                <w:sz w:val="24"/>
                <w:szCs w:val="24"/>
              </w:rPr>
            </w:pPr>
          </w:p>
        </w:tc>
        <w:tc>
          <w:tcPr>
            <w:tcW w:w="2553" w:type="dxa"/>
          </w:tcPr>
          <w:p w:rsidR="00C62D61" w:rsidRDefault="00C62D61" w:rsidP="00C62D61">
            <w:pPr>
              <w:jc w:val="both"/>
              <w:rPr>
                <w:rFonts w:ascii="Times New Roman" w:hAnsi="Times New Roman" w:cs="Times New Roman"/>
                <w:sz w:val="24"/>
                <w:szCs w:val="24"/>
              </w:rPr>
            </w:pPr>
            <w:r w:rsidRPr="00A81F7F">
              <w:rPr>
                <w:rFonts w:ascii="Times New Roman" w:hAnsi="Times New Roman" w:cs="Times New Roman"/>
                <w:b/>
                <w:sz w:val="24"/>
                <w:szCs w:val="24"/>
              </w:rPr>
              <w:t>Impact on results:</w:t>
            </w:r>
            <w:r>
              <w:rPr>
                <w:rFonts w:ascii="Times New Roman" w:hAnsi="Times New Roman" w:cs="Times New Roman"/>
                <w:sz w:val="24"/>
                <w:szCs w:val="24"/>
              </w:rPr>
              <w:t xml:space="preserve"> </w:t>
            </w:r>
            <w:r w:rsidRPr="00A82469">
              <w:rPr>
                <w:rFonts w:ascii="Times New Roman" w:hAnsi="Times New Roman" w:cs="Times New Roman"/>
                <w:sz w:val="24"/>
                <w:szCs w:val="24"/>
              </w:rPr>
              <w:t>critical=5</w:t>
            </w:r>
          </w:p>
          <w:p w:rsidR="00C62D61" w:rsidRPr="00A82469" w:rsidRDefault="00C62D61" w:rsidP="00C62D61">
            <w:pPr>
              <w:jc w:val="both"/>
              <w:rPr>
                <w:rFonts w:ascii="Times New Roman" w:hAnsi="Times New Roman" w:cs="Times New Roman"/>
                <w:sz w:val="24"/>
                <w:szCs w:val="24"/>
              </w:rPr>
            </w:pPr>
            <w:r w:rsidRPr="00A82469">
              <w:rPr>
                <w:rFonts w:ascii="Times New Roman" w:hAnsi="Times New Roman" w:cs="Times New Roman"/>
                <w:b/>
                <w:bCs/>
                <w:sz w:val="24"/>
                <w:szCs w:val="24"/>
              </w:rPr>
              <w:t>Probability</w:t>
            </w:r>
            <w:r>
              <w:rPr>
                <w:rFonts w:ascii="Times New Roman" w:hAnsi="Times New Roman" w:cs="Times New Roman"/>
                <w:b/>
                <w:bCs/>
                <w:sz w:val="24"/>
                <w:szCs w:val="24"/>
              </w:rPr>
              <w:t xml:space="preserve">: </w:t>
            </w:r>
            <w:r w:rsidRPr="00A82469">
              <w:rPr>
                <w:rFonts w:ascii="Times New Roman" w:hAnsi="Times New Roman" w:cs="Times New Roman"/>
                <w:sz w:val="24"/>
                <w:szCs w:val="24"/>
              </w:rPr>
              <w:t>Likely=4</w:t>
            </w:r>
          </w:p>
        </w:tc>
        <w:tc>
          <w:tcPr>
            <w:tcW w:w="2409" w:type="dxa"/>
          </w:tcPr>
          <w:p w:rsidR="00C62D61" w:rsidRPr="00A82469" w:rsidRDefault="00C62D61" w:rsidP="00C62D61">
            <w:pPr>
              <w:jc w:val="both"/>
              <w:rPr>
                <w:rFonts w:ascii="Times New Roman" w:hAnsi="Times New Roman" w:cs="Times New Roman"/>
                <w:sz w:val="24"/>
                <w:szCs w:val="24"/>
              </w:rPr>
            </w:pPr>
            <w:r w:rsidRPr="009A2B61">
              <w:rPr>
                <w:rFonts w:ascii="Times New Roman" w:hAnsi="Times New Roman" w:cs="Times New Roman"/>
                <w:sz w:val="24"/>
                <w:szCs w:val="24"/>
              </w:rPr>
              <w:t>Consultation is ongoing for national and international assistance in timely procurement and delivery of equipment</w:t>
            </w:r>
          </w:p>
        </w:tc>
        <w:tc>
          <w:tcPr>
            <w:tcW w:w="1600" w:type="dxa"/>
          </w:tcPr>
          <w:p w:rsidR="00C62D61" w:rsidRPr="00A82469" w:rsidRDefault="00C62D61" w:rsidP="00C62D61">
            <w:pPr>
              <w:jc w:val="both"/>
              <w:rPr>
                <w:rFonts w:ascii="Times New Roman" w:hAnsi="Times New Roman" w:cs="Times New Roman"/>
                <w:sz w:val="24"/>
                <w:szCs w:val="24"/>
              </w:rPr>
            </w:pPr>
            <w:r>
              <w:rPr>
                <w:rFonts w:ascii="Times New Roman" w:hAnsi="Times New Roman" w:cs="Times New Roman"/>
                <w:sz w:val="24"/>
                <w:szCs w:val="24"/>
              </w:rPr>
              <w:t>No change</w:t>
            </w:r>
          </w:p>
        </w:tc>
      </w:tr>
      <w:tr w:rsidR="00C62D61" w:rsidRPr="00A82469" w:rsidTr="000E0521">
        <w:tc>
          <w:tcPr>
            <w:tcW w:w="368" w:type="dxa"/>
          </w:tcPr>
          <w:p w:rsidR="00C62D61" w:rsidRPr="00A82469" w:rsidRDefault="00EA1F92" w:rsidP="00C62D61">
            <w:pPr>
              <w:jc w:val="both"/>
              <w:rPr>
                <w:rFonts w:ascii="Times New Roman" w:hAnsi="Times New Roman" w:cs="Times New Roman"/>
                <w:sz w:val="24"/>
                <w:szCs w:val="24"/>
              </w:rPr>
            </w:pPr>
            <w:r>
              <w:rPr>
                <w:rFonts w:ascii="Times New Roman" w:hAnsi="Times New Roman" w:cs="Times New Roman"/>
                <w:sz w:val="24"/>
                <w:szCs w:val="24"/>
              </w:rPr>
              <w:t>3</w:t>
            </w:r>
          </w:p>
        </w:tc>
        <w:tc>
          <w:tcPr>
            <w:tcW w:w="5134" w:type="dxa"/>
          </w:tcPr>
          <w:p w:rsidR="00C62D61" w:rsidRDefault="00C62D61" w:rsidP="00C62D61">
            <w:pPr>
              <w:jc w:val="both"/>
              <w:rPr>
                <w:rFonts w:ascii="Times New Roman" w:hAnsi="Times New Roman" w:cs="Times New Roman"/>
                <w:sz w:val="24"/>
                <w:szCs w:val="24"/>
              </w:rPr>
            </w:pPr>
            <w:r>
              <w:rPr>
                <w:rFonts w:ascii="Times New Roman" w:hAnsi="Times New Roman" w:cs="Times New Roman"/>
                <w:b/>
                <w:bCs/>
                <w:sz w:val="24"/>
                <w:szCs w:val="24"/>
              </w:rPr>
              <w:t>Description</w:t>
            </w:r>
            <w:r w:rsidRPr="00A82469">
              <w:rPr>
                <w:rFonts w:ascii="Times New Roman" w:hAnsi="Times New Roman" w:cs="Times New Roman"/>
                <w:b/>
                <w:bCs/>
                <w:sz w:val="24"/>
                <w:szCs w:val="24"/>
              </w:rPr>
              <w:t>:</w:t>
            </w:r>
            <w:r>
              <w:t xml:space="preserve"> </w:t>
            </w:r>
            <w:r w:rsidRPr="0092523B">
              <w:rPr>
                <w:rFonts w:ascii="Times New Roman" w:hAnsi="Times New Roman" w:cs="Times New Roman"/>
                <w:sz w:val="24"/>
                <w:szCs w:val="24"/>
              </w:rPr>
              <w:t>Community leaders unwilling to participate in public awareness training</w:t>
            </w:r>
          </w:p>
          <w:p w:rsidR="00C62D61" w:rsidRPr="00A82469" w:rsidRDefault="00C62D61" w:rsidP="00C62D61">
            <w:pPr>
              <w:jc w:val="both"/>
              <w:rPr>
                <w:rFonts w:ascii="Times New Roman" w:hAnsi="Times New Roman" w:cs="Times New Roman"/>
                <w:sz w:val="24"/>
                <w:szCs w:val="24"/>
              </w:rPr>
            </w:pPr>
            <w:r w:rsidRPr="00A82469">
              <w:rPr>
                <w:rFonts w:ascii="Times New Roman" w:hAnsi="Times New Roman" w:cs="Times New Roman"/>
                <w:b/>
                <w:iCs/>
                <w:color w:val="000000" w:themeColor="text1"/>
                <w:sz w:val="24"/>
                <w:szCs w:val="24"/>
              </w:rPr>
              <w:t>Date Identified:</w:t>
            </w:r>
            <w:r>
              <w:rPr>
                <w:rFonts w:ascii="Times New Roman" w:hAnsi="Times New Roman" w:cs="Times New Roman"/>
                <w:b/>
                <w:iCs/>
                <w:color w:val="000000" w:themeColor="text1"/>
                <w:sz w:val="24"/>
                <w:szCs w:val="24"/>
              </w:rPr>
              <w:t xml:space="preserve"> </w:t>
            </w:r>
            <w:r w:rsidRPr="0092523B">
              <w:rPr>
                <w:rFonts w:ascii="Times New Roman" w:hAnsi="Times New Roman" w:cs="Times New Roman"/>
                <w:iCs/>
                <w:color w:val="000000" w:themeColor="text1"/>
                <w:sz w:val="24"/>
                <w:szCs w:val="24"/>
              </w:rPr>
              <w:t>15/8/18</w:t>
            </w:r>
          </w:p>
        </w:tc>
        <w:tc>
          <w:tcPr>
            <w:tcW w:w="1808" w:type="dxa"/>
          </w:tcPr>
          <w:p w:rsidR="00C62D61" w:rsidRPr="00A82469" w:rsidRDefault="00C62D61" w:rsidP="00C62D61">
            <w:pPr>
              <w:jc w:val="both"/>
              <w:rPr>
                <w:rFonts w:ascii="Times New Roman" w:hAnsi="Times New Roman" w:cs="Times New Roman"/>
                <w:sz w:val="24"/>
                <w:szCs w:val="24"/>
              </w:rPr>
            </w:pPr>
          </w:p>
        </w:tc>
        <w:tc>
          <w:tcPr>
            <w:tcW w:w="2553" w:type="dxa"/>
          </w:tcPr>
          <w:p w:rsidR="00C62D61" w:rsidRDefault="00C62D61" w:rsidP="00C62D61">
            <w:pPr>
              <w:jc w:val="both"/>
              <w:rPr>
                <w:rFonts w:ascii="Times New Roman" w:hAnsi="Times New Roman" w:cs="Times New Roman"/>
                <w:sz w:val="24"/>
                <w:szCs w:val="24"/>
              </w:rPr>
            </w:pPr>
            <w:r w:rsidRPr="00A81F7F">
              <w:rPr>
                <w:rFonts w:ascii="Times New Roman" w:hAnsi="Times New Roman" w:cs="Times New Roman"/>
                <w:b/>
                <w:sz w:val="24"/>
                <w:szCs w:val="24"/>
              </w:rPr>
              <w:t>Impact on results:</w:t>
            </w:r>
            <w:r>
              <w:rPr>
                <w:rFonts w:ascii="Times New Roman" w:hAnsi="Times New Roman" w:cs="Times New Roman"/>
                <w:sz w:val="24"/>
                <w:szCs w:val="24"/>
              </w:rPr>
              <w:t xml:space="preserve"> Moderate=3</w:t>
            </w:r>
          </w:p>
          <w:p w:rsidR="00C62D61" w:rsidRPr="00A82469" w:rsidRDefault="00C62D61" w:rsidP="00C62D61">
            <w:pPr>
              <w:jc w:val="both"/>
              <w:rPr>
                <w:rFonts w:ascii="Times New Roman" w:hAnsi="Times New Roman" w:cs="Times New Roman"/>
                <w:sz w:val="24"/>
                <w:szCs w:val="24"/>
              </w:rPr>
            </w:pPr>
            <w:r w:rsidRPr="00A82469">
              <w:rPr>
                <w:rFonts w:ascii="Times New Roman" w:hAnsi="Times New Roman" w:cs="Times New Roman"/>
                <w:b/>
                <w:bCs/>
                <w:sz w:val="24"/>
                <w:szCs w:val="24"/>
              </w:rPr>
              <w:t>Probability</w:t>
            </w:r>
            <w:r>
              <w:rPr>
                <w:rFonts w:ascii="Times New Roman" w:hAnsi="Times New Roman" w:cs="Times New Roman"/>
                <w:b/>
                <w:bCs/>
                <w:sz w:val="24"/>
                <w:szCs w:val="24"/>
              </w:rPr>
              <w:t xml:space="preserve">: </w:t>
            </w:r>
            <w:r w:rsidRPr="00A82469">
              <w:rPr>
                <w:rFonts w:ascii="Times New Roman" w:hAnsi="Times New Roman" w:cs="Times New Roman"/>
                <w:sz w:val="24"/>
                <w:szCs w:val="24"/>
              </w:rPr>
              <w:t>unlikely</w:t>
            </w:r>
          </w:p>
        </w:tc>
        <w:tc>
          <w:tcPr>
            <w:tcW w:w="2409" w:type="dxa"/>
          </w:tcPr>
          <w:p w:rsidR="00C62D61" w:rsidRPr="00A82469" w:rsidRDefault="00C62D61" w:rsidP="00C62D61">
            <w:pPr>
              <w:jc w:val="both"/>
              <w:rPr>
                <w:rFonts w:ascii="Times New Roman" w:hAnsi="Times New Roman" w:cs="Times New Roman"/>
                <w:sz w:val="24"/>
                <w:szCs w:val="24"/>
              </w:rPr>
            </w:pPr>
          </w:p>
        </w:tc>
        <w:tc>
          <w:tcPr>
            <w:tcW w:w="1600" w:type="dxa"/>
          </w:tcPr>
          <w:p w:rsidR="00C62D61" w:rsidRPr="00A82469" w:rsidRDefault="00C62D61" w:rsidP="00C62D61">
            <w:pPr>
              <w:jc w:val="both"/>
              <w:rPr>
                <w:rFonts w:ascii="Times New Roman" w:hAnsi="Times New Roman" w:cs="Times New Roman"/>
                <w:sz w:val="24"/>
                <w:szCs w:val="24"/>
              </w:rPr>
            </w:pPr>
            <w:r>
              <w:rPr>
                <w:rFonts w:ascii="Times New Roman" w:hAnsi="Times New Roman" w:cs="Times New Roman"/>
                <w:sz w:val="24"/>
                <w:szCs w:val="24"/>
              </w:rPr>
              <w:t>Reducing</w:t>
            </w:r>
          </w:p>
        </w:tc>
      </w:tr>
    </w:tbl>
    <w:p w:rsidR="00F776E6" w:rsidRPr="00A82469" w:rsidRDefault="00F776E6"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tbl>
      <w:tblPr>
        <w:tblW w:w="1387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5134"/>
        <w:gridCol w:w="1808"/>
        <w:gridCol w:w="2553"/>
        <w:gridCol w:w="2409"/>
        <w:gridCol w:w="1600"/>
      </w:tblGrid>
      <w:tr w:rsidR="005931B0" w:rsidRPr="00A82469" w:rsidTr="000E0521">
        <w:tc>
          <w:tcPr>
            <w:tcW w:w="13872" w:type="dxa"/>
            <w:gridSpan w:val="6"/>
            <w:shd w:val="clear" w:color="auto" w:fill="FDE9D9" w:themeFill="accent6" w:themeFillTint="33"/>
          </w:tcPr>
          <w:p w:rsidR="005931B0" w:rsidRPr="00A82469" w:rsidRDefault="005931B0" w:rsidP="00386F76">
            <w:pPr>
              <w:spacing w:after="0"/>
              <w:jc w:val="both"/>
              <w:rPr>
                <w:rFonts w:ascii="Times New Roman" w:hAnsi="Times New Roman" w:cs="Times New Roman"/>
                <w:sz w:val="24"/>
                <w:szCs w:val="24"/>
              </w:rPr>
            </w:pPr>
            <w:r w:rsidRPr="00A82469">
              <w:rPr>
                <w:rFonts w:ascii="Times New Roman" w:hAnsi="Times New Roman" w:cs="Times New Roman"/>
                <w:sz w:val="24"/>
                <w:szCs w:val="24"/>
              </w:rPr>
              <w:lastRenderedPageBreak/>
              <w:t>Issues</w:t>
            </w:r>
          </w:p>
        </w:tc>
      </w:tr>
      <w:tr w:rsidR="000E0521" w:rsidRPr="00A82469" w:rsidTr="000E0521">
        <w:tc>
          <w:tcPr>
            <w:tcW w:w="368" w:type="dxa"/>
          </w:tcPr>
          <w:p w:rsidR="000E0521" w:rsidRPr="00A82469" w:rsidRDefault="000E0521" w:rsidP="00386F76">
            <w:pPr>
              <w:spacing w:after="0" w:line="240" w:lineRule="auto"/>
              <w:jc w:val="both"/>
              <w:rPr>
                <w:rFonts w:ascii="Times New Roman" w:hAnsi="Times New Roman" w:cs="Times New Roman"/>
                <w:sz w:val="24"/>
                <w:szCs w:val="24"/>
              </w:rPr>
            </w:pPr>
          </w:p>
        </w:tc>
        <w:tc>
          <w:tcPr>
            <w:tcW w:w="5134" w:type="dxa"/>
          </w:tcPr>
          <w:p w:rsidR="000E0521" w:rsidRPr="00A82469" w:rsidRDefault="000E0521" w:rsidP="00386F76">
            <w:pPr>
              <w:spacing w:after="0" w:line="240" w:lineRule="auto"/>
              <w:jc w:val="both"/>
              <w:rPr>
                <w:rFonts w:ascii="Times New Roman" w:hAnsi="Times New Roman" w:cs="Times New Roman"/>
                <w:i/>
                <w:sz w:val="24"/>
                <w:szCs w:val="24"/>
              </w:rPr>
            </w:pPr>
          </w:p>
        </w:tc>
        <w:tc>
          <w:tcPr>
            <w:tcW w:w="1808" w:type="dxa"/>
          </w:tcPr>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Request for Change</w:t>
            </w: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sz w:val="24"/>
                <w:szCs w:val="24"/>
              </w:rPr>
              <w:t>Problem</w:t>
            </w:r>
          </w:p>
          <w:p w:rsidR="000E0521" w:rsidRPr="00A82469" w:rsidRDefault="000E0521" w:rsidP="00386F76">
            <w:pPr>
              <w:spacing w:after="0" w:line="240" w:lineRule="auto"/>
              <w:jc w:val="both"/>
              <w:rPr>
                <w:rFonts w:ascii="Times New Roman" w:hAnsi="Times New Roman" w:cs="Times New Roman"/>
                <w:color w:val="0000FF"/>
                <w:sz w:val="24"/>
                <w:szCs w:val="24"/>
              </w:rPr>
            </w:pPr>
            <w:r w:rsidRPr="00A82469">
              <w:rPr>
                <w:rFonts w:ascii="Times New Roman" w:hAnsi="Times New Roman" w:cs="Times New Roman"/>
                <w:sz w:val="24"/>
                <w:szCs w:val="24"/>
              </w:rPr>
              <w:t>Other</w:t>
            </w:r>
          </w:p>
          <w:p w:rsidR="000E0521" w:rsidRPr="00A82469" w:rsidRDefault="000E0521" w:rsidP="00386F76">
            <w:pPr>
              <w:spacing w:after="0" w:line="240" w:lineRule="auto"/>
              <w:jc w:val="both"/>
              <w:rPr>
                <w:rFonts w:ascii="Times New Roman" w:hAnsi="Times New Roman" w:cs="Times New Roman"/>
                <w:i/>
                <w:sz w:val="24"/>
                <w:szCs w:val="24"/>
              </w:rPr>
            </w:pPr>
          </w:p>
          <w:p w:rsidR="000E0521" w:rsidRPr="00A82469" w:rsidRDefault="000E0521" w:rsidP="00386F76">
            <w:pPr>
              <w:spacing w:after="0" w:line="240" w:lineRule="auto"/>
              <w:jc w:val="both"/>
              <w:rPr>
                <w:rFonts w:ascii="Times New Roman" w:hAnsi="Times New Roman" w:cs="Times New Roman"/>
                <w:i/>
                <w:sz w:val="24"/>
                <w:szCs w:val="24"/>
              </w:rPr>
            </w:pPr>
          </w:p>
          <w:p w:rsidR="000E0521" w:rsidRPr="00A82469" w:rsidRDefault="000E0521" w:rsidP="00386F76">
            <w:pPr>
              <w:spacing w:after="0" w:line="240" w:lineRule="auto"/>
              <w:jc w:val="both"/>
              <w:rPr>
                <w:rFonts w:ascii="Times New Roman" w:hAnsi="Times New Roman" w:cs="Times New Roman"/>
                <w:i/>
                <w:sz w:val="24"/>
                <w:szCs w:val="24"/>
              </w:rPr>
            </w:pPr>
            <w:r w:rsidRPr="00A82469">
              <w:rPr>
                <w:rFonts w:ascii="Times New Roman" w:hAnsi="Times New Roman" w:cs="Times New Roman"/>
                <w:i/>
                <w:color w:val="548DD4" w:themeColor="text2" w:themeTint="99"/>
                <w:sz w:val="24"/>
                <w:szCs w:val="24"/>
              </w:rPr>
              <w:t>(select from list)</w:t>
            </w:r>
          </w:p>
        </w:tc>
        <w:tc>
          <w:tcPr>
            <w:tcW w:w="2553" w:type="dxa"/>
          </w:tcPr>
          <w:p w:rsidR="000E0521" w:rsidRPr="00A82469" w:rsidRDefault="000E0521" w:rsidP="00386F76">
            <w:pPr>
              <w:spacing w:after="0" w:line="240" w:lineRule="auto"/>
              <w:jc w:val="both"/>
              <w:rPr>
                <w:rFonts w:ascii="Times New Roman" w:hAnsi="Times New Roman" w:cs="Times New Roman"/>
                <w:color w:val="548DD4" w:themeColor="text2" w:themeTint="99"/>
                <w:sz w:val="24"/>
                <w:szCs w:val="24"/>
              </w:rPr>
            </w:pPr>
            <w:r w:rsidRPr="00A82469">
              <w:rPr>
                <w:rFonts w:ascii="Times New Roman" w:hAnsi="Times New Roman" w:cs="Times New Roman"/>
                <w:color w:val="548DD4" w:themeColor="text2" w:themeTint="99"/>
                <w:sz w:val="24"/>
                <w:szCs w:val="24"/>
              </w:rPr>
              <w:t xml:space="preserve">Describe the potential effect on the project </w:t>
            </w:r>
          </w:p>
          <w:p w:rsidR="000E0521" w:rsidRPr="00A82469" w:rsidRDefault="000E0521" w:rsidP="00386F76">
            <w:pPr>
              <w:spacing w:after="0" w:line="240" w:lineRule="auto"/>
              <w:jc w:val="both"/>
              <w:rPr>
                <w:rFonts w:ascii="Times New Roman" w:hAnsi="Times New Roman" w:cs="Times New Roman"/>
                <w:sz w:val="24"/>
                <w:szCs w:val="24"/>
              </w:rPr>
            </w:pPr>
          </w:p>
          <w:p w:rsidR="000E0521" w:rsidRPr="00A82469" w:rsidRDefault="000E0521" w:rsidP="00386F76">
            <w:pPr>
              <w:spacing w:after="0" w:line="240" w:lineRule="auto"/>
              <w:jc w:val="both"/>
              <w:rPr>
                <w:rFonts w:ascii="Times New Roman" w:hAnsi="Times New Roman" w:cs="Times New Roman"/>
                <w:sz w:val="24"/>
                <w:szCs w:val="24"/>
              </w:rPr>
            </w:pPr>
            <w:r w:rsidRPr="00A82469">
              <w:rPr>
                <w:rFonts w:ascii="Times New Roman" w:hAnsi="Times New Roman" w:cs="Times New Roman"/>
                <w:b/>
                <w:bCs/>
                <w:sz w:val="24"/>
                <w:szCs w:val="24"/>
              </w:rPr>
              <w:t xml:space="preserve">Probability </w:t>
            </w:r>
            <w:r w:rsidRPr="00A82469">
              <w:rPr>
                <w:rFonts w:ascii="Times New Roman" w:hAnsi="Times New Roman" w:cs="Times New Roman"/>
                <w:sz w:val="24"/>
                <w:szCs w:val="24"/>
              </w:rPr>
              <w:t>(very likely=5, Likely=4, Moderate=3, unlikely=2, very unlikely=1)</w:t>
            </w:r>
          </w:p>
          <w:p w:rsidR="000E0521" w:rsidRPr="00A82469" w:rsidRDefault="000E0521" w:rsidP="00386F76">
            <w:pPr>
              <w:jc w:val="both"/>
              <w:rPr>
                <w:rFonts w:ascii="Times New Roman" w:hAnsi="Times New Roman" w:cs="Times New Roman"/>
                <w:i/>
                <w:color w:val="548DD4" w:themeColor="text2" w:themeTint="99"/>
                <w:sz w:val="24"/>
                <w:szCs w:val="24"/>
              </w:rPr>
            </w:pPr>
            <w:r w:rsidRPr="00A82469">
              <w:rPr>
                <w:rFonts w:ascii="Times New Roman" w:hAnsi="Times New Roman" w:cs="Times New Roman"/>
                <w:b/>
                <w:bCs/>
                <w:sz w:val="24"/>
                <w:szCs w:val="24"/>
              </w:rPr>
              <w:t xml:space="preserve">Impact on results </w:t>
            </w:r>
            <w:r w:rsidRPr="00A82469">
              <w:rPr>
                <w:rFonts w:ascii="Times New Roman" w:hAnsi="Times New Roman" w:cs="Times New Roman"/>
                <w:sz w:val="24"/>
                <w:szCs w:val="24"/>
              </w:rPr>
              <w:t>(critical=5, severe=4, moderate=3, minor=2, negligible=1)</w:t>
            </w:r>
            <w:r w:rsidRPr="00A82469">
              <w:rPr>
                <w:rFonts w:ascii="Times New Roman" w:hAnsi="Times New Roman" w:cs="Times New Roman"/>
                <w:i/>
                <w:color w:val="548DD4" w:themeColor="text2" w:themeTint="99"/>
                <w:sz w:val="24"/>
                <w:szCs w:val="24"/>
              </w:rPr>
              <w:t xml:space="preserve"> </w:t>
            </w:r>
          </w:p>
          <w:p w:rsidR="000E0521" w:rsidRPr="00A82469" w:rsidRDefault="000E0521" w:rsidP="00386F76">
            <w:pPr>
              <w:spacing w:after="0" w:line="240" w:lineRule="auto"/>
              <w:jc w:val="both"/>
              <w:rPr>
                <w:rFonts w:ascii="Times New Roman" w:hAnsi="Times New Roman" w:cs="Times New Roman"/>
                <w:i/>
                <w:sz w:val="24"/>
                <w:szCs w:val="24"/>
              </w:rPr>
            </w:pPr>
          </w:p>
        </w:tc>
        <w:tc>
          <w:tcPr>
            <w:tcW w:w="2409" w:type="dxa"/>
          </w:tcPr>
          <w:p w:rsidR="000E0521" w:rsidRPr="00A82469" w:rsidRDefault="000E0521" w:rsidP="00386F76">
            <w:pPr>
              <w:spacing w:after="0" w:line="240" w:lineRule="auto"/>
              <w:jc w:val="both"/>
              <w:rPr>
                <w:rFonts w:ascii="Times New Roman" w:hAnsi="Times New Roman" w:cs="Times New Roman"/>
                <w:color w:val="548DD4" w:themeColor="text2" w:themeTint="99"/>
                <w:sz w:val="24"/>
                <w:szCs w:val="24"/>
              </w:rPr>
            </w:pPr>
            <w:r w:rsidRPr="00A82469">
              <w:rPr>
                <w:rFonts w:ascii="Times New Roman" w:hAnsi="Times New Roman" w:cs="Times New Roman"/>
                <w:color w:val="548DD4" w:themeColor="text2" w:themeTint="99"/>
                <w:sz w:val="24"/>
                <w:szCs w:val="24"/>
              </w:rPr>
              <w:t>What actions have been taken/will be taken to address this issue</w:t>
            </w:r>
          </w:p>
          <w:p w:rsidR="000E0521" w:rsidRPr="00A82469" w:rsidRDefault="000E0521" w:rsidP="00386F76">
            <w:pPr>
              <w:spacing w:after="0" w:line="240" w:lineRule="auto"/>
              <w:jc w:val="both"/>
              <w:rPr>
                <w:rFonts w:ascii="Times New Roman" w:hAnsi="Times New Roman" w:cs="Times New Roman"/>
                <w:color w:val="548DD4" w:themeColor="text2" w:themeTint="99"/>
                <w:sz w:val="24"/>
                <w:szCs w:val="24"/>
              </w:rPr>
            </w:pPr>
          </w:p>
          <w:p w:rsidR="000E0521" w:rsidRPr="00A82469" w:rsidRDefault="000E0521" w:rsidP="00386F76">
            <w:pPr>
              <w:spacing w:after="0" w:line="240" w:lineRule="auto"/>
              <w:jc w:val="both"/>
              <w:rPr>
                <w:rFonts w:ascii="Times New Roman" w:hAnsi="Times New Roman" w:cs="Times New Roman"/>
                <w:i/>
                <w:sz w:val="24"/>
                <w:szCs w:val="24"/>
              </w:rPr>
            </w:pPr>
          </w:p>
        </w:tc>
        <w:tc>
          <w:tcPr>
            <w:tcW w:w="1600" w:type="dxa"/>
          </w:tcPr>
          <w:p w:rsidR="000E0521" w:rsidRPr="00A82469" w:rsidRDefault="000E0521" w:rsidP="00386F76">
            <w:pPr>
              <w:spacing w:after="0" w:line="240" w:lineRule="auto"/>
              <w:jc w:val="both"/>
              <w:rPr>
                <w:rFonts w:ascii="Times New Roman" w:hAnsi="Times New Roman" w:cs="Times New Roman"/>
                <w:color w:val="548DD4" w:themeColor="text2" w:themeTint="99"/>
                <w:sz w:val="24"/>
                <w:szCs w:val="24"/>
              </w:rPr>
            </w:pPr>
            <w:r w:rsidRPr="00A82469">
              <w:rPr>
                <w:rFonts w:ascii="Times New Roman" w:hAnsi="Times New Roman" w:cs="Times New Roman"/>
                <w:i/>
                <w:color w:val="548DD4" w:themeColor="text2" w:themeTint="99"/>
                <w:sz w:val="24"/>
                <w:szCs w:val="24"/>
              </w:rPr>
              <w:t xml:space="preserve"> </w:t>
            </w:r>
            <w:r w:rsidRPr="00A82469">
              <w:rPr>
                <w:rFonts w:ascii="Times New Roman" w:hAnsi="Times New Roman" w:cs="Times New Roman"/>
                <w:color w:val="548DD4" w:themeColor="text2" w:themeTint="99"/>
                <w:sz w:val="24"/>
                <w:szCs w:val="24"/>
              </w:rPr>
              <w:t>e.g. pending, solved</w:t>
            </w:r>
          </w:p>
          <w:p w:rsidR="000E0521" w:rsidRPr="00A82469" w:rsidRDefault="000E0521" w:rsidP="00386F76">
            <w:pPr>
              <w:spacing w:after="0" w:line="240" w:lineRule="auto"/>
              <w:jc w:val="both"/>
              <w:rPr>
                <w:rFonts w:ascii="Times New Roman" w:hAnsi="Times New Roman" w:cs="Times New Roman"/>
                <w:i/>
                <w:sz w:val="24"/>
                <w:szCs w:val="24"/>
              </w:rPr>
            </w:pPr>
          </w:p>
        </w:tc>
      </w:tr>
      <w:tr w:rsidR="000E0521" w:rsidRPr="00A82469" w:rsidTr="000E0521">
        <w:tc>
          <w:tcPr>
            <w:tcW w:w="368" w:type="dxa"/>
          </w:tcPr>
          <w:p w:rsidR="000E0521" w:rsidRPr="00A82469" w:rsidRDefault="000E0521" w:rsidP="00386F76">
            <w:pPr>
              <w:jc w:val="both"/>
              <w:rPr>
                <w:rFonts w:ascii="Times New Roman" w:hAnsi="Times New Roman" w:cs="Times New Roman"/>
                <w:sz w:val="24"/>
                <w:szCs w:val="24"/>
              </w:rPr>
            </w:pPr>
          </w:p>
        </w:tc>
        <w:tc>
          <w:tcPr>
            <w:tcW w:w="5134" w:type="dxa"/>
          </w:tcPr>
          <w:p w:rsidR="000E0521" w:rsidRPr="00A82469" w:rsidRDefault="000E0521" w:rsidP="00A81F7F">
            <w:pPr>
              <w:jc w:val="both"/>
              <w:rPr>
                <w:rFonts w:ascii="Times New Roman" w:hAnsi="Times New Roman" w:cs="Times New Roman"/>
                <w:sz w:val="24"/>
                <w:szCs w:val="24"/>
              </w:rPr>
            </w:pPr>
          </w:p>
        </w:tc>
        <w:tc>
          <w:tcPr>
            <w:tcW w:w="1808" w:type="dxa"/>
          </w:tcPr>
          <w:p w:rsidR="000E0521" w:rsidRPr="00A82469" w:rsidRDefault="000E0521" w:rsidP="00386F76">
            <w:pPr>
              <w:jc w:val="both"/>
              <w:rPr>
                <w:rFonts w:ascii="Times New Roman" w:hAnsi="Times New Roman" w:cs="Times New Roman"/>
                <w:sz w:val="24"/>
                <w:szCs w:val="24"/>
              </w:rPr>
            </w:pPr>
          </w:p>
        </w:tc>
        <w:tc>
          <w:tcPr>
            <w:tcW w:w="2553" w:type="dxa"/>
          </w:tcPr>
          <w:p w:rsidR="00A81F7F" w:rsidRPr="00A82469" w:rsidRDefault="00A81F7F" w:rsidP="00386F76">
            <w:pPr>
              <w:jc w:val="both"/>
              <w:rPr>
                <w:rFonts w:ascii="Times New Roman" w:hAnsi="Times New Roman" w:cs="Times New Roman"/>
                <w:sz w:val="24"/>
                <w:szCs w:val="24"/>
              </w:rPr>
            </w:pPr>
          </w:p>
        </w:tc>
        <w:tc>
          <w:tcPr>
            <w:tcW w:w="2409" w:type="dxa"/>
          </w:tcPr>
          <w:p w:rsidR="000E0521" w:rsidRPr="00A82469" w:rsidRDefault="000E0521" w:rsidP="00386F76">
            <w:pPr>
              <w:jc w:val="both"/>
              <w:rPr>
                <w:rFonts w:ascii="Times New Roman" w:hAnsi="Times New Roman" w:cs="Times New Roman"/>
                <w:sz w:val="24"/>
                <w:szCs w:val="24"/>
              </w:rPr>
            </w:pPr>
          </w:p>
        </w:tc>
        <w:tc>
          <w:tcPr>
            <w:tcW w:w="1600" w:type="dxa"/>
          </w:tcPr>
          <w:p w:rsidR="000E0521" w:rsidRPr="00A82469" w:rsidRDefault="000E0521" w:rsidP="00386F76">
            <w:pPr>
              <w:jc w:val="both"/>
              <w:rPr>
                <w:rFonts w:ascii="Times New Roman" w:hAnsi="Times New Roman" w:cs="Times New Roman"/>
                <w:sz w:val="24"/>
                <w:szCs w:val="24"/>
              </w:rPr>
            </w:pPr>
          </w:p>
        </w:tc>
      </w:tr>
    </w:tbl>
    <w:p w:rsidR="0098200F" w:rsidRPr="00A82469" w:rsidRDefault="0098200F" w:rsidP="00386F76">
      <w:pPr>
        <w:ind w:left="284"/>
        <w:jc w:val="both"/>
        <w:rPr>
          <w:rFonts w:ascii="Times New Roman" w:hAnsi="Times New Roman" w:cs="Times New Roman"/>
          <w:sz w:val="24"/>
          <w:szCs w:val="24"/>
        </w:rPr>
      </w:pPr>
    </w:p>
    <w:p w:rsidR="00055D9C" w:rsidRPr="00A82469" w:rsidRDefault="00055D9C"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3A3227" w:rsidRPr="00A82469" w:rsidRDefault="003A3227" w:rsidP="00386F76">
      <w:pPr>
        <w:pStyle w:val="Heading1"/>
        <w:jc w:val="both"/>
        <w:rPr>
          <w:rFonts w:ascii="Times New Roman" w:hAnsi="Times New Roman" w:cs="Times New Roman"/>
          <w:sz w:val="24"/>
          <w:szCs w:val="24"/>
        </w:rPr>
        <w:sectPr w:rsidR="003A3227" w:rsidRPr="00A82469" w:rsidSect="00380308">
          <w:pgSz w:w="15840" w:h="12240" w:orient="landscape"/>
          <w:pgMar w:top="851" w:right="1440" w:bottom="1440" w:left="709" w:header="720" w:footer="720" w:gutter="0"/>
          <w:cols w:space="720"/>
          <w:docGrid w:linePitch="360"/>
        </w:sectPr>
      </w:pPr>
    </w:p>
    <w:p w:rsidR="0022405F" w:rsidRDefault="00344072" w:rsidP="00386F76">
      <w:pPr>
        <w:pStyle w:val="Heading1"/>
        <w:jc w:val="both"/>
        <w:rPr>
          <w:rFonts w:ascii="Times New Roman" w:hAnsi="Times New Roman" w:cs="Times New Roman"/>
          <w:sz w:val="24"/>
          <w:szCs w:val="24"/>
        </w:rPr>
      </w:pPr>
      <w:bookmarkStart w:id="13" w:name="_Toc451770844"/>
      <w:r w:rsidRPr="00A82469">
        <w:rPr>
          <w:rFonts w:ascii="Times New Roman" w:hAnsi="Times New Roman" w:cs="Times New Roman"/>
          <w:sz w:val="24"/>
          <w:szCs w:val="24"/>
        </w:rPr>
        <w:lastRenderedPageBreak/>
        <w:t>Partnerships</w:t>
      </w:r>
      <w:bookmarkEnd w:id="13"/>
      <w:r w:rsidRPr="00A82469">
        <w:rPr>
          <w:rFonts w:ascii="Times New Roman" w:hAnsi="Times New Roman" w:cs="Times New Roman"/>
          <w:sz w:val="24"/>
          <w:szCs w:val="24"/>
        </w:rPr>
        <w:t xml:space="preserve"> </w:t>
      </w:r>
      <w:bookmarkStart w:id="14" w:name="_Toc451770845"/>
    </w:p>
    <w:p w:rsidR="00897C0A" w:rsidRPr="00897C0A" w:rsidRDefault="004C1D30" w:rsidP="0033739F">
      <w:r>
        <w:t xml:space="preserve">In ensuring project deliverables and the realization of desired project results, the project identified four implementing partners (IMBO_SL, EPA SL, MFMR &amp; NTB) </w:t>
      </w:r>
      <w:r w:rsidR="0033739F">
        <w:t xml:space="preserve">each responsible for project components. During the reporting period, effective coordination and collaboration was enhance among IPs for successful implementation of project activities.  </w:t>
      </w:r>
      <w:r w:rsidR="00897C0A">
        <w:t xml:space="preserve"> </w:t>
      </w:r>
    </w:p>
    <w:p w:rsidR="0022405F" w:rsidRDefault="0022405F" w:rsidP="00386F76">
      <w:pPr>
        <w:pStyle w:val="Heading1"/>
        <w:numPr>
          <w:ilvl w:val="0"/>
          <w:numId w:val="0"/>
        </w:numPr>
        <w:ind w:left="360"/>
        <w:jc w:val="both"/>
        <w:rPr>
          <w:rFonts w:ascii="Times New Roman" w:hAnsi="Times New Roman" w:cs="Times New Roman"/>
          <w:sz w:val="24"/>
          <w:szCs w:val="24"/>
        </w:rPr>
      </w:pPr>
      <w:r w:rsidRPr="00A82469">
        <w:rPr>
          <w:rFonts w:ascii="Times New Roman" w:hAnsi="Times New Roman" w:cs="Times New Roman"/>
          <w:sz w:val="24"/>
          <w:szCs w:val="24"/>
        </w:rPr>
        <w:t>Innovative Initiatives</w:t>
      </w:r>
    </w:p>
    <w:p w:rsidR="0033739F" w:rsidRPr="0033739F" w:rsidRDefault="00457823" w:rsidP="0033739F">
      <w:r>
        <w:t>To maximized project efficiency, t</w:t>
      </w:r>
      <w:r w:rsidR="00505D61">
        <w:t>he project</w:t>
      </w:r>
      <w:r w:rsidR="001E7D37">
        <w:t xml:space="preserve"> </w:t>
      </w:r>
      <w:r>
        <w:t xml:space="preserve">will collaborate with </w:t>
      </w:r>
      <w:r w:rsidR="001E7D37">
        <w:t>WA</w:t>
      </w:r>
      <w:r>
        <w:t xml:space="preserve"> </w:t>
      </w:r>
      <w:proofErr w:type="spellStart"/>
      <w:r w:rsidR="001E7D37">
        <w:t>B</w:t>
      </w:r>
      <w:r w:rsidR="00F5470E">
        <w:t>i</w:t>
      </w:r>
      <w:r w:rsidR="001E7D37">
        <w:t>CC</w:t>
      </w:r>
      <w:proofErr w:type="spellEnd"/>
      <w:r w:rsidR="00351154">
        <w:t xml:space="preserve"> </w:t>
      </w:r>
      <w:r>
        <w:t xml:space="preserve">in disseminating climate risks massages and mangrove restoration in order to build synergy and </w:t>
      </w:r>
      <w:r w:rsidR="00F5470E">
        <w:t>create</w:t>
      </w:r>
      <w:r>
        <w:t xml:space="preserve"> impact among coastal communities. </w:t>
      </w:r>
    </w:p>
    <w:p w:rsidR="007D2912" w:rsidRPr="00A82469" w:rsidRDefault="00F776E6" w:rsidP="00386F76">
      <w:pPr>
        <w:pStyle w:val="Heading1"/>
        <w:jc w:val="both"/>
        <w:rPr>
          <w:rFonts w:ascii="Times New Roman" w:hAnsi="Times New Roman" w:cs="Times New Roman"/>
          <w:sz w:val="24"/>
          <w:szCs w:val="24"/>
        </w:rPr>
      </w:pPr>
      <w:r w:rsidRPr="00A82469">
        <w:rPr>
          <w:rFonts w:ascii="Times New Roman" w:hAnsi="Times New Roman" w:cs="Times New Roman"/>
          <w:sz w:val="24"/>
          <w:szCs w:val="24"/>
        </w:rPr>
        <w:t xml:space="preserve">Challenges </w:t>
      </w:r>
      <w:r w:rsidR="00C91185" w:rsidRPr="00A82469">
        <w:rPr>
          <w:rFonts w:ascii="Times New Roman" w:hAnsi="Times New Roman" w:cs="Times New Roman"/>
          <w:sz w:val="24"/>
          <w:szCs w:val="24"/>
        </w:rPr>
        <w:t>Lessons learned</w:t>
      </w:r>
      <w:r w:rsidR="007D2912" w:rsidRPr="00A82469">
        <w:rPr>
          <w:rFonts w:ascii="Times New Roman" w:hAnsi="Times New Roman" w:cs="Times New Roman"/>
          <w:sz w:val="24"/>
          <w:szCs w:val="24"/>
        </w:rPr>
        <w:t xml:space="preserve"> and Recommendations</w:t>
      </w:r>
      <w:bookmarkEnd w:id="14"/>
    </w:p>
    <w:p w:rsidR="007D2912" w:rsidRPr="00A82469" w:rsidRDefault="007D2912" w:rsidP="00386F76">
      <w:pPr>
        <w:jc w:val="both"/>
        <w:rPr>
          <w:rFonts w:ascii="Times New Roman" w:hAnsi="Times New Roman" w:cs="Times New Roman"/>
          <w:sz w:val="24"/>
          <w:szCs w:val="24"/>
        </w:rPr>
      </w:pPr>
    </w:p>
    <w:p w:rsidR="0033739F" w:rsidRDefault="0033739F" w:rsidP="0033739F">
      <w:pPr>
        <w:pStyle w:val="ListParagraph"/>
        <w:numPr>
          <w:ilvl w:val="0"/>
          <w:numId w:val="17"/>
        </w:numPr>
        <w:spacing w:after="160" w:line="259" w:lineRule="auto"/>
      </w:pPr>
      <w:r>
        <w:t xml:space="preserve">The process of opening project bank account by IPs posed a serious </w:t>
      </w:r>
      <w:r w:rsidR="00667F59">
        <w:t xml:space="preserve">challenge </w:t>
      </w:r>
      <w:r>
        <w:t xml:space="preserve">on </w:t>
      </w:r>
      <w:r w:rsidR="00667F59">
        <w:t xml:space="preserve">initiating </w:t>
      </w:r>
      <w:r>
        <w:t xml:space="preserve">implementation process due to various administrative </w:t>
      </w:r>
      <w:r w:rsidR="00667F59">
        <w:t xml:space="preserve">issues </w:t>
      </w:r>
      <w:r>
        <w:t xml:space="preserve">at the partner institutions. </w:t>
      </w:r>
      <w:r w:rsidR="00667F59">
        <w:t>However, e</w:t>
      </w:r>
      <w:r>
        <w:t xml:space="preserve">ffective coordination was </w:t>
      </w:r>
      <w:r w:rsidR="00C83885">
        <w:t>increased</w:t>
      </w:r>
      <w:r w:rsidR="00667F59">
        <w:t xml:space="preserve"> </w:t>
      </w:r>
      <w:r w:rsidR="00C83885">
        <w:t xml:space="preserve">among IPs and discussions with other </w:t>
      </w:r>
      <w:r>
        <w:t xml:space="preserve">authorities </w:t>
      </w:r>
      <w:r w:rsidR="00667F59">
        <w:t xml:space="preserve">facilitated the process. </w:t>
      </w:r>
    </w:p>
    <w:p w:rsidR="0033739F" w:rsidRDefault="0033739F" w:rsidP="0033739F">
      <w:pPr>
        <w:pStyle w:val="ListParagraph"/>
        <w:numPr>
          <w:ilvl w:val="0"/>
          <w:numId w:val="17"/>
        </w:numPr>
        <w:spacing w:after="160" w:line="259" w:lineRule="auto"/>
      </w:pPr>
      <w:r>
        <w:t xml:space="preserve">The actual start date of the project is far later than the planned start date. This led to late disbursement of funds to IPs which culminated in late implementation of the assigned activities to </w:t>
      </w:r>
      <w:r w:rsidR="00667F59">
        <w:t xml:space="preserve">both </w:t>
      </w:r>
      <w:r>
        <w:t>NTB and MFMR for 2018</w:t>
      </w:r>
      <w:r w:rsidR="00034009">
        <w:t>.</w:t>
      </w:r>
    </w:p>
    <w:p w:rsidR="00314320" w:rsidRDefault="009D26A0" w:rsidP="00FC3544">
      <w:pPr>
        <w:pStyle w:val="ListParagraph"/>
        <w:numPr>
          <w:ilvl w:val="0"/>
          <w:numId w:val="17"/>
        </w:numPr>
        <w:spacing w:after="160" w:line="259" w:lineRule="auto"/>
      </w:pPr>
      <w:r>
        <w:t xml:space="preserve">The issue of transport refunds by participants is another challenge especially for participant residing within Freetown to attend training programs. </w:t>
      </w:r>
      <w:r w:rsidR="0033739F">
        <w:t xml:space="preserve">This is not forth coming </w:t>
      </w:r>
      <w:r w:rsidR="00314320">
        <w:t xml:space="preserve">according to </w:t>
      </w:r>
      <w:r w:rsidR="0033739F">
        <w:t>by UNDP standard</w:t>
      </w:r>
      <w:r w:rsidR="00314320">
        <w:t xml:space="preserve"> c</w:t>
      </w:r>
      <w:r w:rsidR="0033739F">
        <w:t xml:space="preserve">onsequently, </w:t>
      </w:r>
      <w:r w:rsidR="00314320">
        <w:t xml:space="preserve">leading to </w:t>
      </w:r>
      <w:r w:rsidR="0033739F">
        <w:t xml:space="preserve">participants </w:t>
      </w:r>
      <w:r w:rsidR="00314320">
        <w:t xml:space="preserve">not attending the training. </w:t>
      </w:r>
    </w:p>
    <w:p w:rsidR="0033739F" w:rsidRPr="00E465EF" w:rsidRDefault="00314320" w:rsidP="00FC3544">
      <w:pPr>
        <w:pStyle w:val="ListParagraph"/>
        <w:numPr>
          <w:ilvl w:val="0"/>
          <w:numId w:val="17"/>
        </w:numPr>
        <w:spacing w:after="160" w:line="259" w:lineRule="auto"/>
      </w:pPr>
      <w:r>
        <w:t xml:space="preserve">Collaborating with </w:t>
      </w:r>
      <w:r w:rsidR="0033739F">
        <w:t xml:space="preserve">public institutions </w:t>
      </w:r>
      <w:r w:rsidR="000C670D">
        <w:t xml:space="preserve">enhances </w:t>
      </w:r>
      <w:r w:rsidR="0033739F">
        <w:t>efficiency and ownership of the project by the Government and a potential for sustainability.</w:t>
      </w:r>
    </w:p>
    <w:p w:rsidR="007700CB" w:rsidRPr="00A82469" w:rsidRDefault="007700CB" w:rsidP="00386F76">
      <w:pPr>
        <w:pStyle w:val="Title"/>
        <w:numPr>
          <w:ilvl w:val="0"/>
          <w:numId w:val="0"/>
        </w:numPr>
        <w:ind w:left="502" w:hanging="360"/>
        <w:jc w:val="both"/>
        <w:rPr>
          <w:rFonts w:ascii="Times New Roman" w:hAnsi="Times New Roman" w:cs="Times New Roman"/>
          <w:sz w:val="24"/>
          <w:szCs w:val="24"/>
        </w:rPr>
      </w:pPr>
    </w:p>
    <w:p w:rsidR="00C91185" w:rsidRPr="00A82469" w:rsidRDefault="00C91185" w:rsidP="00386F76">
      <w:pPr>
        <w:jc w:val="both"/>
        <w:rPr>
          <w:rFonts w:ascii="Times New Roman" w:hAnsi="Times New Roman" w:cs="Times New Roman"/>
          <w:sz w:val="24"/>
          <w:szCs w:val="24"/>
        </w:rPr>
      </w:pPr>
    </w:p>
    <w:p w:rsidR="003A3227" w:rsidRPr="00A82469" w:rsidRDefault="003A3227" w:rsidP="00386F76">
      <w:pPr>
        <w:jc w:val="both"/>
        <w:rPr>
          <w:rFonts w:ascii="Times New Roman" w:eastAsiaTheme="majorEastAsia" w:hAnsi="Times New Roman" w:cs="Times New Roman"/>
          <w:b/>
          <w:bCs/>
          <w:color w:val="365F91" w:themeColor="accent1" w:themeShade="BF"/>
          <w:sz w:val="24"/>
          <w:szCs w:val="24"/>
        </w:rPr>
      </w:pPr>
      <w:bookmarkStart w:id="15" w:name="_Toc401569393"/>
      <w:r w:rsidRPr="00A82469">
        <w:rPr>
          <w:rFonts w:ascii="Times New Roman" w:hAnsi="Times New Roman" w:cs="Times New Roman"/>
          <w:sz w:val="24"/>
          <w:szCs w:val="24"/>
        </w:rPr>
        <w:br w:type="page"/>
      </w:r>
    </w:p>
    <w:p w:rsidR="008F1B2D" w:rsidRPr="00A82469" w:rsidRDefault="005D4525" w:rsidP="00386F76">
      <w:pPr>
        <w:pStyle w:val="Heading1"/>
        <w:jc w:val="both"/>
        <w:rPr>
          <w:rFonts w:ascii="Times New Roman" w:hAnsi="Times New Roman" w:cs="Times New Roman"/>
          <w:sz w:val="24"/>
          <w:szCs w:val="24"/>
        </w:rPr>
      </w:pPr>
      <w:bookmarkStart w:id="16" w:name="_Toc451770846"/>
      <w:r w:rsidRPr="00A82469">
        <w:rPr>
          <w:rFonts w:ascii="Times New Roman" w:hAnsi="Times New Roman" w:cs="Times New Roman"/>
          <w:sz w:val="24"/>
          <w:szCs w:val="24"/>
        </w:rPr>
        <w:lastRenderedPageBreak/>
        <w:t>Financial</w:t>
      </w:r>
      <w:r w:rsidR="00CD4E10" w:rsidRPr="00A82469">
        <w:rPr>
          <w:rFonts w:ascii="Times New Roman" w:hAnsi="Times New Roman" w:cs="Times New Roman"/>
          <w:sz w:val="24"/>
          <w:szCs w:val="24"/>
        </w:rPr>
        <w:t xml:space="preserve"> </w:t>
      </w:r>
      <w:r w:rsidR="0002157C" w:rsidRPr="00A82469">
        <w:rPr>
          <w:rFonts w:ascii="Times New Roman" w:hAnsi="Times New Roman" w:cs="Times New Roman"/>
          <w:sz w:val="24"/>
          <w:szCs w:val="24"/>
        </w:rPr>
        <w:t>report</w:t>
      </w:r>
      <w:r w:rsidR="004849AC" w:rsidRPr="00A82469">
        <w:rPr>
          <w:rFonts w:ascii="Times New Roman" w:hAnsi="Times New Roman" w:cs="Times New Roman"/>
          <w:sz w:val="24"/>
          <w:szCs w:val="24"/>
        </w:rPr>
        <w:t xml:space="preserve"> 201</w:t>
      </w:r>
      <w:bookmarkEnd w:id="15"/>
      <w:r w:rsidR="00034009">
        <w:rPr>
          <w:rFonts w:ascii="Times New Roman" w:hAnsi="Times New Roman" w:cs="Times New Roman"/>
          <w:sz w:val="24"/>
          <w:szCs w:val="24"/>
        </w:rPr>
        <w:t>8</w:t>
      </w:r>
      <w:r w:rsidR="00AD5B6C" w:rsidRPr="00A82469">
        <w:rPr>
          <w:rStyle w:val="FootnoteReference"/>
          <w:rFonts w:ascii="Times New Roman" w:hAnsi="Times New Roman" w:cs="Times New Roman"/>
          <w:sz w:val="24"/>
          <w:szCs w:val="24"/>
        </w:rPr>
        <w:footnoteReference w:id="1"/>
      </w:r>
      <w:bookmarkEnd w:id="16"/>
    </w:p>
    <w:p w:rsidR="001552AC" w:rsidRPr="00A82469" w:rsidRDefault="001552AC" w:rsidP="00386F76">
      <w:pPr>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t xml:space="preserve">Table </w:t>
      </w:r>
      <w:r w:rsidR="00F776E6" w:rsidRPr="00A82469">
        <w:rPr>
          <w:rFonts w:ascii="Times New Roman" w:hAnsi="Times New Roman" w:cs="Times New Roman"/>
          <w:b/>
          <w:bCs/>
          <w:sz w:val="24"/>
          <w:szCs w:val="24"/>
          <w:u w:val="single"/>
        </w:rPr>
        <w:t>1:</w:t>
      </w:r>
      <w:r w:rsidRPr="00A82469">
        <w:rPr>
          <w:rFonts w:ascii="Times New Roman" w:hAnsi="Times New Roman" w:cs="Times New Roman"/>
          <w:b/>
          <w:bCs/>
          <w:sz w:val="24"/>
          <w:szCs w:val="24"/>
          <w:u w:val="single"/>
        </w:rPr>
        <w:t xml:space="preserve"> Overview of available resources for the project duration</w:t>
      </w:r>
    </w:p>
    <w:p w:rsidR="001552AC" w:rsidRPr="00A82469" w:rsidRDefault="001552AC" w:rsidP="00386F76">
      <w:pPr>
        <w:jc w:val="both"/>
        <w:rPr>
          <w:rFonts w:ascii="Times New Roman" w:hAnsi="Times New Roman" w:cs="Times New Roman"/>
          <w:i/>
          <w:color w:val="A6A6A6"/>
          <w:sz w:val="24"/>
          <w:szCs w:val="24"/>
        </w:rPr>
      </w:pPr>
    </w:p>
    <w:p w:rsidR="001552AC" w:rsidRPr="00A82469" w:rsidRDefault="001552AC" w:rsidP="00386F76">
      <w:pPr>
        <w:jc w:val="both"/>
        <w:rPr>
          <w:rFonts w:ascii="Times New Roman" w:hAnsi="Times New Roman" w:cs="Times New Roman"/>
          <w:i/>
          <w:color w:val="A6A6A6"/>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538"/>
        <w:gridCol w:w="996"/>
        <w:gridCol w:w="1090"/>
        <w:gridCol w:w="940"/>
        <w:gridCol w:w="1762"/>
        <w:gridCol w:w="2720"/>
      </w:tblGrid>
      <w:tr w:rsidR="00D11568" w:rsidRPr="00A82469" w:rsidTr="00880685">
        <w:trPr>
          <w:trHeight w:val="277"/>
        </w:trPr>
        <w:tc>
          <w:tcPr>
            <w:tcW w:w="1444" w:type="dxa"/>
            <w:vMerge w:val="restart"/>
            <w:shd w:val="clear" w:color="auto" w:fill="C4BC96" w:themeFill="background2" w:themeFillShade="BF"/>
          </w:tcPr>
          <w:p w:rsidR="00D11568" w:rsidRPr="00A82469" w:rsidRDefault="00D11568" w:rsidP="00386F76">
            <w:pPr>
              <w:jc w:val="both"/>
              <w:rPr>
                <w:rFonts w:ascii="Times New Roman" w:hAnsi="Times New Roman" w:cs="Times New Roman"/>
                <w:b/>
                <w:sz w:val="24"/>
                <w:szCs w:val="24"/>
              </w:rPr>
            </w:pPr>
            <w:r w:rsidRPr="00A82469">
              <w:rPr>
                <w:rFonts w:ascii="Times New Roman" w:hAnsi="Times New Roman" w:cs="Times New Roman"/>
                <w:b/>
                <w:sz w:val="24"/>
                <w:szCs w:val="24"/>
              </w:rPr>
              <w:t>Donor</w:t>
            </w:r>
          </w:p>
        </w:tc>
        <w:tc>
          <w:tcPr>
            <w:tcW w:w="1538" w:type="dxa"/>
            <w:vMerge w:val="restart"/>
            <w:shd w:val="clear" w:color="auto" w:fill="C4BC96" w:themeFill="background2" w:themeFillShade="BF"/>
          </w:tcPr>
          <w:p w:rsidR="00D11568" w:rsidRPr="00A82469" w:rsidRDefault="00D11568" w:rsidP="00386F76">
            <w:pPr>
              <w:jc w:val="both"/>
              <w:rPr>
                <w:rFonts w:ascii="Times New Roman" w:hAnsi="Times New Roman" w:cs="Times New Roman"/>
                <w:b/>
                <w:sz w:val="24"/>
                <w:szCs w:val="24"/>
              </w:rPr>
            </w:pPr>
            <w:r w:rsidRPr="00A82469">
              <w:rPr>
                <w:rFonts w:ascii="Times New Roman" w:hAnsi="Times New Roman" w:cs="Times New Roman"/>
                <w:b/>
                <w:sz w:val="24"/>
                <w:szCs w:val="24"/>
              </w:rPr>
              <w:t>contribution</w:t>
            </w:r>
          </w:p>
        </w:tc>
        <w:tc>
          <w:tcPr>
            <w:tcW w:w="3026" w:type="dxa"/>
            <w:gridSpan w:val="3"/>
            <w:shd w:val="clear" w:color="auto" w:fill="C4BC96" w:themeFill="background2" w:themeFillShade="BF"/>
          </w:tcPr>
          <w:p w:rsidR="00D11568" w:rsidRPr="00A82469" w:rsidRDefault="00D11568" w:rsidP="00386F76">
            <w:pPr>
              <w:jc w:val="both"/>
              <w:rPr>
                <w:rFonts w:ascii="Times New Roman" w:hAnsi="Times New Roman" w:cs="Times New Roman"/>
                <w:b/>
                <w:sz w:val="24"/>
                <w:szCs w:val="24"/>
              </w:rPr>
            </w:pPr>
            <w:r w:rsidRPr="00A82469">
              <w:rPr>
                <w:rFonts w:ascii="Times New Roman" w:hAnsi="Times New Roman" w:cs="Times New Roman"/>
                <w:b/>
                <w:sz w:val="24"/>
                <w:szCs w:val="24"/>
              </w:rPr>
              <w:t xml:space="preserve">Expenses </w:t>
            </w:r>
            <w:r w:rsidR="00880685">
              <w:rPr>
                <w:rFonts w:ascii="Times New Roman" w:hAnsi="Times New Roman" w:cs="Times New Roman"/>
                <w:b/>
                <w:sz w:val="24"/>
                <w:szCs w:val="24"/>
              </w:rPr>
              <w:t>($)</w:t>
            </w:r>
          </w:p>
        </w:tc>
        <w:tc>
          <w:tcPr>
            <w:tcW w:w="1762" w:type="dxa"/>
            <w:vMerge w:val="restart"/>
            <w:shd w:val="clear" w:color="auto" w:fill="C4BC96" w:themeFill="background2" w:themeFillShade="BF"/>
          </w:tcPr>
          <w:p w:rsidR="00D11568" w:rsidRPr="00A82469" w:rsidRDefault="007A34A3" w:rsidP="00386F76">
            <w:pPr>
              <w:jc w:val="both"/>
              <w:rPr>
                <w:rFonts w:ascii="Times New Roman" w:hAnsi="Times New Roman" w:cs="Times New Roman"/>
                <w:b/>
                <w:sz w:val="24"/>
                <w:szCs w:val="24"/>
              </w:rPr>
            </w:pPr>
            <w:r w:rsidRPr="00A82469">
              <w:rPr>
                <w:rFonts w:ascii="Times New Roman" w:hAnsi="Times New Roman" w:cs="Times New Roman"/>
                <w:b/>
                <w:sz w:val="24"/>
                <w:szCs w:val="24"/>
              </w:rPr>
              <w:t>Total expenses</w:t>
            </w:r>
          </w:p>
        </w:tc>
        <w:tc>
          <w:tcPr>
            <w:tcW w:w="2720" w:type="dxa"/>
            <w:vMerge w:val="restart"/>
            <w:shd w:val="clear" w:color="auto" w:fill="C4BC96" w:themeFill="background2" w:themeFillShade="BF"/>
          </w:tcPr>
          <w:p w:rsidR="00D11568" w:rsidRPr="00A82469" w:rsidRDefault="00D11568" w:rsidP="00386F76">
            <w:pPr>
              <w:ind w:right="-72"/>
              <w:jc w:val="both"/>
              <w:rPr>
                <w:rFonts w:ascii="Times New Roman" w:hAnsi="Times New Roman" w:cs="Times New Roman"/>
                <w:b/>
                <w:sz w:val="24"/>
                <w:szCs w:val="24"/>
              </w:rPr>
            </w:pPr>
            <w:r w:rsidRPr="00A82469">
              <w:rPr>
                <w:rFonts w:ascii="Times New Roman" w:hAnsi="Times New Roman" w:cs="Times New Roman"/>
                <w:b/>
                <w:sz w:val="24"/>
                <w:szCs w:val="24"/>
              </w:rPr>
              <w:t>Balance</w:t>
            </w:r>
          </w:p>
        </w:tc>
      </w:tr>
      <w:tr w:rsidR="00D11568" w:rsidRPr="00A82469" w:rsidTr="00880685">
        <w:trPr>
          <w:trHeight w:val="299"/>
        </w:trPr>
        <w:tc>
          <w:tcPr>
            <w:tcW w:w="1444" w:type="dxa"/>
            <w:vMerge/>
            <w:shd w:val="clear" w:color="auto" w:fill="99CCFF"/>
          </w:tcPr>
          <w:p w:rsidR="00D11568" w:rsidRPr="00A82469" w:rsidRDefault="00D11568" w:rsidP="00386F76">
            <w:pPr>
              <w:jc w:val="both"/>
              <w:rPr>
                <w:rFonts w:ascii="Times New Roman" w:hAnsi="Times New Roman" w:cs="Times New Roman"/>
                <w:b/>
                <w:sz w:val="24"/>
                <w:szCs w:val="24"/>
              </w:rPr>
            </w:pPr>
          </w:p>
        </w:tc>
        <w:tc>
          <w:tcPr>
            <w:tcW w:w="1538" w:type="dxa"/>
            <w:vMerge/>
            <w:shd w:val="clear" w:color="auto" w:fill="99CCFF"/>
          </w:tcPr>
          <w:p w:rsidR="00D11568" w:rsidRPr="00A82469" w:rsidRDefault="00D11568" w:rsidP="00386F76">
            <w:pPr>
              <w:jc w:val="both"/>
              <w:rPr>
                <w:rFonts w:ascii="Times New Roman" w:hAnsi="Times New Roman" w:cs="Times New Roman"/>
                <w:b/>
                <w:sz w:val="24"/>
                <w:szCs w:val="24"/>
              </w:rPr>
            </w:pPr>
          </w:p>
        </w:tc>
        <w:tc>
          <w:tcPr>
            <w:tcW w:w="996" w:type="dxa"/>
            <w:shd w:val="clear" w:color="auto" w:fill="C4BC96" w:themeFill="background2" w:themeFillShade="BF"/>
          </w:tcPr>
          <w:p w:rsidR="00D11568" w:rsidRPr="00A82469" w:rsidRDefault="00B82285" w:rsidP="00386F76">
            <w:pPr>
              <w:jc w:val="both"/>
              <w:rPr>
                <w:rFonts w:ascii="Times New Roman" w:hAnsi="Times New Roman" w:cs="Times New Roman"/>
                <w:b/>
                <w:sz w:val="24"/>
                <w:szCs w:val="24"/>
                <w:highlight w:val="yellow"/>
              </w:rPr>
            </w:pPr>
            <w:r w:rsidRPr="00A82469">
              <w:rPr>
                <w:rFonts w:ascii="Times New Roman" w:hAnsi="Times New Roman" w:cs="Times New Roman"/>
                <w:b/>
                <w:sz w:val="24"/>
                <w:szCs w:val="24"/>
                <w:highlight w:val="yellow"/>
              </w:rPr>
              <w:t>Year 201</w:t>
            </w:r>
            <w:r w:rsidR="00880685">
              <w:rPr>
                <w:rFonts w:ascii="Times New Roman" w:hAnsi="Times New Roman" w:cs="Times New Roman"/>
                <w:b/>
                <w:sz w:val="24"/>
                <w:szCs w:val="24"/>
                <w:highlight w:val="yellow"/>
              </w:rPr>
              <w:t>8</w:t>
            </w:r>
          </w:p>
        </w:tc>
        <w:tc>
          <w:tcPr>
            <w:tcW w:w="1090" w:type="dxa"/>
            <w:shd w:val="clear" w:color="auto" w:fill="C4BC96" w:themeFill="background2" w:themeFillShade="BF"/>
          </w:tcPr>
          <w:p w:rsidR="00D11568" w:rsidRPr="00A82469" w:rsidRDefault="00B82285" w:rsidP="00386F76">
            <w:pPr>
              <w:jc w:val="both"/>
              <w:rPr>
                <w:rFonts w:ascii="Times New Roman" w:hAnsi="Times New Roman" w:cs="Times New Roman"/>
                <w:b/>
                <w:sz w:val="24"/>
                <w:szCs w:val="24"/>
                <w:highlight w:val="yellow"/>
              </w:rPr>
            </w:pPr>
            <w:r w:rsidRPr="00A82469">
              <w:rPr>
                <w:rFonts w:ascii="Times New Roman" w:hAnsi="Times New Roman" w:cs="Times New Roman"/>
                <w:b/>
                <w:sz w:val="24"/>
                <w:szCs w:val="24"/>
                <w:highlight w:val="yellow"/>
              </w:rPr>
              <w:t>Year 201</w:t>
            </w:r>
            <w:r w:rsidR="00880685">
              <w:rPr>
                <w:rFonts w:ascii="Times New Roman" w:hAnsi="Times New Roman" w:cs="Times New Roman"/>
                <w:b/>
                <w:sz w:val="24"/>
                <w:szCs w:val="24"/>
                <w:highlight w:val="yellow"/>
              </w:rPr>
              <w:t>9</w:t>
            </w:r>
          </w:p>
        </w:tc>
        <w:tc>
          <w:tcPr>
            <w:tcW w:w="940" w:type="dxa"/>
            <w:shd w:val="clear" w:color="auto" w:fill="C4BC96" w:themeFill="background2" w:themeFillShade="BF"/>
          </w:tcPr>
          <w:p w:rsidR="00D11568" w:rsidRPr="00A82469" w:rsidRDefault="00880685" w:rsidP="00386F76">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Year 2020</w:t>
            </w:r>
          </w:p>
        </w:tc>
        <w:tc>
          <w:tcPr>
            <w:tcW w:w="1762" w:type="dxa"/>
            <w:vMerge/>
            <w:shd w:val="clear" w:color="auto" w:fill="C4BC96" w:themeFill="background2" w:themeFillShade="BF"/>
          </w:tcPr>
          <w:p w:rsidR="00D11568" w:rsidRPr="00A82469" w:rsidRDefault="00D11568" w:rsidP="00386F76">
            <w:pPr>
              <w:jc w:val="both"/>
              <w:rPr>
                <w:rFonts w:ascii="Times New Roman" w:hAnsi="Times New Roman" w:cs="Times New Roman"/>
                <w:b/>
                <w:sz w:val="24"/>
                <w:szCs w:val="24"/>
              </w:rPr>
            </w:pPr>
          </w:p>
        </w:tc>
        <w:tc>
          <w:tcPr>
            <w:tcW w:w="2720" w:type="dxa"/>
            <w:vMerge/>
            <w:shd w:val="clear" w:color="auto" w:fill="99CCFF"/>
          </w:tcPr>
          <w:p w:rsidR="00D11568" w:rsidRPr="00A82469" w:rsidRDefault="00D11568" w:rsidP="00386F76">
            <w:pPr>
              <w:ind w:right="-72"/>
              <w:jc w:val="both"/>
              <w:rPr>
                <w:rFonts w:ascii="Times New Roman" w:hAnsi="Times New Roman" w:cs="Times New Roman"/>
                <w:b/>
                <w:sz w:val="24"/>
                <w:szCs w:val="24"/>
              </w:rPr>
            </w:pPr>
          </w:p>
        </w:tc>
      </w:tr>
      <w:tr w:rsidR="00D11568" w:rsidRPr="00A82469" w:rsidTr="00880685">
        <w:trPr>
          <w:trHeight w:val="389"/>
        </w:trPr>
        <w:tc>
          <w:tcPr>
            <w:tcW w:w="1444" w:type="dxa"/>
            <w:shd w:val="clear" w:color="auto" w:fill="auto"/>
          </w:tcPr>
          <w:p w:rsidR="00D11568" w:rsidRPr="00A82469" w:rsidRDefault="00D11568" w:rsidP="00386F76">
            <w:pPr>
              <w:jc w:val="both"/>
              <w:rPr>
                <w:rFonts w:ascii="Times New Roman" w:hAnsi="Times New Roman" w:cs="Times New Roman"/>
                <w:sz w:val="24"/>
                <w:szCs w:val="24"/>
              </w:rPr>
            </w:pPr>
            <w:r w:rsidRPr="00A82469">
              <w:rPr>
                <w:rFonts w:ascii="Times New Roman" w:hAnsi="Times New Roman" w:cs="Times New Roman"/>
                <w:sz w:val="24"/>
                <w:szCs w:val="24"/>
              </w:rPr>
              <w:t>UNDP</w:t>
            </w:r>
          </w:p>
        </w:tc>
        <w:tc>
          <w:tcPr>
            <w:tcW w:w="1538" w:type="dxa"/>
            <w:shd w:val="clear" w:color="auto" w:fill="auto"/>
          </w:tcPr>
          <w:p w:rsidR="00D11568" w:rsidRPr="00A82469" w:rsidRDefault="00D11568" w:rsidP="00386F76">
            <w:pPr>
              <w:jc w:val="both"/>
              <w:rPr>
                <w:rFonts w:ascii="Times New Roman" w:hAnsi="Times New Roman" w:cs="Times New Roman"/>
                <w:sz w:val="24"/>
                <w:szCs w:val="24"/>
              </w:rPr>
            </w:pPr>
          </w:p>
        </w:tc>
        <w:tc>
          <w:tcPr>
            <w:tcW w:w="996" w:type="dxa"/>
          </w:tcPr>
          <w:p w:rsidR="00D11568" w:rsidRPr="00A82469" w:rsidRDefault="00D11568" w:rsidP="00386F76">
            <w:pPr>
              <w:jc w:val="both"/>
              <w:rPr>
                <w:rFonts w:ascii="Times New Roman" w:hAnsi="Times New Roman" w:cs="Times New Roman"/>
                <w:sz w:val="24"/>
                <w:szCs w:val="24"/>
              </w:rPr>
            </w:pPr>
          </w:p>
        </w:tc>
        <w:tc>
          <w:tcPr>
            <w:tcW w:w="1090" w:type="dxa"/>
          </w:tcPr>
          <w:p w:rsidR="00D11568" w:rsidRPr="00A82469" w:rsidRDefault="00D11568" w:rsidP="00386F76">
            <w:pPr>
              <w:jc w:val="both"/>
              <w:rPr>
                <w:rFonts w:ascii="Times New Roman" w:hAnsi="Times New Roman" w:cs="Times New Roman"/>
                <w:sz w:val="24"/>
                <w:szCs w:val="24"/>
              </w:rPr>
            </w:pPr>
          </w:p>
        </w:tc>
        <w:tc>
          <w:tcPr>
            <w:tcW w:w="940" w:type="dxa"/>
          </w:tcPr>
          <w:p w:rsidR="00D11568" w:rsidRPr="00A82469" w:rsidRDefault="00D11568" w:rsidP="00386F76">
            <w:pPr>
              <w:jc w:val="both"/>
              <w:rPr>
                <w:rFonts w:ascii="Times New Roman" w:hAnsi="Times New Roman" w:cs="Times New Roman"/>
                <w:sz w:val="24"/>
                <w:szCs w:val="24"/>
              </w:rPr>
            </w:pPr>
          </w:p>
        </w:tc>
        <w:tc>
          <w:tcPr>
            <w:tcW w:w="1762" w:type="dxa"/>
            <w:shd w:val="clear" w:color="auto" w:fill="DDD9C3" w:themeFill="background2" w:themeFillShade="E6"/>
          </w:tcPr>
          <w:p w:rsidR="00D11568" w:rsidRPr="00A82469" w:rsidRDefault="00D11568" w:rsidP="00386F76">
            <w:pPr>
              <w:jc w:val="both"/>
              <w:rPr>
                <w:rFonts w:ascii="Times New Roman" w:hAnsi="Times New Roman" w:cs="Times New Roman"/>
                <w:sz w:val="24"/>
                <w:szCs w:val="24"/>
              </w:rPr>
            </w:pPr>
          </w:p>
        </w:tc>
        <w:tc>
          <w:tcPr>
            <w:tcW w:w="2720" w:type="dxa"/>
            <w:shd w:val="clear" w:color="auto" w:fill="auto"/>
          </w:tcPr>
          <w:p w:rsidR="00D11568" w:rsidRPr="00A82469" w:rsidRDefault="00D11568" w:rsidP="00386F76">
            <w:pPr>
              <w:ind w:right="-72"/>
              <w:jc w:val="both"/>
              <w:rPr>
                <w:rFonts w:ascii="Times New Roman" w:hAnsi="Times New Roman" w:cs="Times New Roman"/>
                <w:sz w:val="24"/>
                <w:szCs w:val="24"/>
              </w:rPr>
            </w:pPr>
          </w:p>
        </w:tc>
      </w:tr>
      <w:tr w:rsidR="00D11568" w:rsidRPr="00A82469" w:rsidTr="00880685">
        <w:tc>
          <w:tcPr>
            <w:tcW w:w="1444" w:type="dxa"/>
            <w:shd w:val="clear" w:color="auto" w:fill="auto"/>
          </w:tcPr>
          <w:p w:rsidR="00D11568" w:rsidRPr="00A82469" w:rsidRDefault="00F5470E" w:rsidP="00386F76">
            <w:pPr>
              <w:jc w:val="both"/>
              <w:rPr>
                <w:rFonts w:ascii="Times New Roman" w:hAnsi="Times New Roman" w:cs="Times New Roman"/>
                <w:sz w:val="24"/>
                <w:szCs w:val="24"/>
              </w:rPr>
            </w:pPr>
            <w:r>
              <w:rPr>
                <w:rFonts w:ascii="Times New Roman" w:hAnsi="Times New Roman" w:cs="Times New Roman"/>
                <w:sz w:val="24"/>
                <w:szCs w:val="24"/>
              </w:rPr>
              <w:t>GEF</w:t>
            </w:r>
          </w:p>
        </w:tc>
        <w:tc>
          <w:tcPr>
            <w:tcW w:w="1538" w:type="dxa"/>
            <w:shd w:val="clear" w:color="auto" w:fill="auto"/>
          </w:tcPr>
          <w:p w:rsidR="00D11568" w:rsidRPr="00A82469" w:rsidRDefault="00880685" w:rsidP="00386F76">
            <w:pPr>
              <w:jc w:val="both"/>
              <w:rPr>
                <w:rFonts w:ascii="Times New Roman" w:hAnsi="Times New Roman" w:cs="Times New Roman"/>
                <w:sz w:val="24"/>
                <w:szCs w:val="24"/>
              </w:rPr>
            </w:pPr>
            <w:r>
              <w:rPr>
                <w:rFonts w:ascii="Times New Roman" w:hAnsi="Times New Roman" w:cs="Times New Roman"/>
                <w:sz w:val="24"/>
                <w:szCs w:val="24"/>
              </w:rPr>
              <w:t>250,600</w:t>
            </w:r>
          </w:p>
        </w:tc>
        <w:tc>
          <w:tcPr>
            <w:tcW w:w="996" w:type="dxa"/>
          </w:tcPr>
          <w:p w:rsidR="00D11568" w:rsidRPr="00A82469" w:rsidRDefault="00880685" w:rsidP="00386F76">
            <w:pPr>
              <w:jc w:val="both"/>
              <w:rPr>
                <w:rFonts w:ascii="Times New Roman" w:hAnsi="Times New Roman" w:cs="Times New Roman"/>
                <w:sz w:val="24"/>
                <w:szCs w:val="24"/>
              </w:rPr>
            </w:pPr>
            <w:r>
              <w:rPr>
                <w:rFonts w:ascii="Times New Roman" w:hAnsi="Times New Roman" w:cs="Times New Roman"/>
                <w:sz w:val="24"/>
                <w:szCs w:val="24"/>
              </w:rPr>
              <w:t>246,939</w:t>
            </w:r>
          </w:p>
        </w:tc>
        <w:tc>
          <w:tcPr>
            <w:tcW w:w="1090" w:type="dxa"/>
          </w:tcPr>
          <w:p w:rsidR="00D11568" w:rsidRPr="00A82469" w:rsidRDefault="00D11568" w:rsidP="00386F76">
            <w:pPr>
              <w:jc w:val="both"/>
              <w:rPr>
                <w:rFonts w:ascii="Times New Roman" w:hAnsi="Times New Roman" w:cs="Times New Roman"/>
                <w:sz w:val="24"/>
                <w:szCs w:val="24"/>
              </w:rPr>
            </w:pPr>
          </w:p>
        </w:tc>
        <w:tc>
          <w:tcPr>
            <w:tcW w:w="940" w:type="dxa"/>
          </w:tcPr>
          <w:p w:rsidR="00D11568" w:rsidRPr="00A82469" w:rsidRDefault="00D11568" w:rsidP="00386F76">
            <w:pPr>
              <w:jc w:val="both"/>
              <w:rPr>
                <w:rFonts w:ascii="Times New Roman" w:hAnsi="Times New Roman" w:cs="Times New Roman"/>
                <w:sz w:val="24"/>
                <w:szCs w:val="24"/>
              </w:rPr>
            </w:pPr>
          </w:p>
        </w:tc>
        <w:tc>
          <w:tcPr>
            <w:tcW w:w="1762" w:type="dxa"/>
            <w:shd w:val="clear" w:color="auto" w:fill="DDD9C3" w:themeFill="background2" w:themeFillShade="E6"/>
          </w:tcPr>
          <w:p w:rsidR="00D11568" w:rsidRPr="00A82469" w:rsidRDefault="00880685" w:rsidP="00386F76">
            <w:pPr>
              <w:jc w:val="both"/>
              <w:rPr>
                <w:rFonts w:ascii="Times New Roman" w:hAnsi="Times New Roman" w:cs="Times New Roman"/>
                <w:sz w:val="24"/>
                <w:szCs w:val="24"/>
              </w:rPr>
            </w:pPr>
            <w:r>
              <w:rPr>
                <w:rFonts w:ascii="Times New Roman" w:hAnsi="Times New Roman" w:cs="Times New Roman"/>
                <w:sz w:val="24"/>
                <w:szCs w:val="24"/>
              </w:rPr>
              <w:t>246,939</w:t>
            </w:r>
          </w:p>
        </w:tc>
        <w:tc>
          <w:tcPr>
            <w:tcW w:w="2720" w:type="dxa"/>
            <w:shd w:val="clear" w:color="auto" w:fill="auto"/>
          </w:tcPr>
          <w:p w:rsidR="00D11568" w:rsidRPr="00A82469" w:rsidRDefault="00880685" w:rsidP="00386F76">
            <w:pPr>
              <w:ind w:right="-72"/>
              <w:jc w:val="both"/>
              <w:rPr>
                <w:rFonts w:ascii="Times New Roman" w:hAnsi="Times New Roman" w:cs="Times New Roman"/>
                <w:sz w:val="24"/>
                <w:szCs w:val="24"/>
              </w:rPr>
            </w:pPr>
            <w:r>
              <w:rPr>
                <w:rFonts w:ascii="Times New Roman" w:hAnsi="Times New Roman" w:cs="Times New Roman"/>
                <w:sz w:val="24"/>
                <w:szCs w:val="24"/>
              </w:rPr>
              <w:t>3,661</w:t>
            </w:r>
          </w:p>
        </w:tc>
      </w:tr>
      <w:tr w:rsidR="00D11568" w:rsidRPr="00A82469" w:rsidTr="00880685">
        <w:tc>
          <w:tcPr>
            <w:tcW w:w="1444" w:type="dxa"/>
            <w:shd w:val="clear" w:color="auto" w:fill="auto"/>
          </w:tcPr>
          <w:p w:rsidR="00D11568" w:rsidRPr="00A82469" w:rsidRDefault="00D11568" w:rsidP="00386F76">
            <w:pPr>
              <w:jc w:val="both"/>
              <w:rPr>
                <w:rFonts w:ascii="Times New Roman" w:hAnsi="Times New Roman" w:cs="Times New Roman"/>
                <w:sz w:val="24"/>
                <w:szCs w:val="24"/>
              </w:rPr>
            </w:pPr>
          </w:p>
        </w:tc>
        <w:tc>
          <w:tcPr>
            <w:tcW w:w="1538" w:type="dxa"/>
            <w:shd w:val="clear" w:color="auto" w:fill="auto"/>
          </w:tcPr>
          <w:p w:rsidR="00D11568" w:rsidRPr="00A82469" w:rsidRDefault="00D11568" w:rsidP="00386F76">
            <w:pPr>
              <w:jc w:val="both"/>
              <w:rPr>
                <w:rFonts w:ascii="Times New Roman" w:hAnsi="Times New Roman" w:cs="Times New Roman"/>
                <w:sz w:val="24"/>
                <w:szCs w:val="24"/>
              </w:rPr>
            </w:pPr>
          </w:p>
        </w:tc>
        <w:tc>
          <w:tcPr>
            <w:tcW w:w="996" w:type="dxa"/>
          </w:tcPr>
          <w:p w:rsidR="00D11568" w:rsidRPr="00A82469" w:rsidRDefault="00D11568" w:rsidP="00386F76">
            <w:pPr>
              <w:jc w:val="both"/>
              <w:rPr>
                <w:rFonts w:ascii="Times New Roman" w:hAnsi="Times New Roman" w:cs="Times New Roman"/>
                <w:sz w:val="24"/>
                <w:szCs w:val="24"/>
              </w:rPr>
            </w:pPr>
          </w:p>
        </w:tc>
        <w:tc>
          <w:tcPr>
            <w:tcW w:w="1090" w:type="dxa"/>
          </w:tcPr>
          <w:p w:rsidR="00D11568" w:rsidRPr="00A82469" w:rsidRDefault="00D11568" w:rsidP="00386F76">
            <w:pPr>
              <w:jc w:val="both"/>
              <w:rPr>
                <w:rFonts w:ascii="Times New Roman" w:hAnsi="Times New Roman" w:cs="Times New Roman"/>
                <w:sz w:val="24"/>
                <w:szCs w:val="24"/>
              </w:rPr>
            </w:pPr>
          </w:p>
        </w:tc>
        <w:tc>
          <w:tcPr>
            <w:tcW w:w="940" w:type="dxa"/>
          </w:tcPr>
          <w:p w:rsidR="00D11568" w:rsidRPr="00A82469" w:rsidRDefault="00D11568" w:rsidP="00386F76">
            <w:pPr>
              <w:jc w:val="both"/>
              <w:rPr>
                <w:rFonts w:ascii="Times New Roman" w:hAnsi="Times New Roman" w:cs="Times New Roman"/>
                <w:sz w:val="24"/>
                <w:szCs w:val="24"/>
              </w:rPr>
            </w:pPr>
          </w:p>
        </w:tc>
        <w:tc>
          <w:tcPr>
            <w:tcW w:w="1762" w:type="dxa"/>
            <w:shd w:val="clear" w:color="auto" w:fill="DDD9C3" w:themeFill="background2" w:themeFillShade="E6"/>
          </w:tcPr>
          <w:p w:rsidR="00D11568" w:rsidRPr="00A82469" w:rsidRDefault="00D11568" w:rsidP="00386F76">
            <w:pPr>
              <w:jc w:val="both"/>
              <w:rPr>
                <w:rFonts w:ascii="Times New Roman" w:hAnsi="Times New Roman" w:cs="Times New Roman"/>
                <w:sz w:val="24"/>
                <w:szCs w:val="24"/>
              </w:rPr>
            </w:pPr>
          </w:p>
        </w:tc>
        <w:tc>
          <w:tcPr>
            <w:tcW w:w="2720" w:type="dxa"/>
            <w:shd w:val="clear" w:color="auto" w:fill="auto"/>
          </w:tcPr>
          <w:p w:rsidR="00D11568" w:rsidRPr="00A82469" w:rsidRDefault="00D11568" w:rsidP="00386F76">
            <w:pPr>
              <w:ind w:right="-72"/>
              <w:jc w:val="both"/>
              <w:rPr>
                <w:rFonts w:ascii="Times New Roman" w:hAnsi="Times New Roman" w:cs="Times New Roman"/>
                <w:sz w:val="24"/>
                <w:szCs w:val="24"/>
              </w:rPr>
            </w:pPr>
          </w:p>
        </w:tc>
      </w:tr>
      <w:tr w:rsidR="00D11568" w:rsidRPr="00A82469" w:rsidTr="00880685">
        <w:tc>
          <w:tcPr>
            <w:tcW w:w="1444" w:type="dxa"/>
            <w:shd w:val="clear" w:color="auto" w:fill="auto"/>
          </w:tcPr>
          <w:p w:rsidR="00D11568" w:rsidRPr="00A82469" w:rsidRDefault="00D11568" w:rsidP="00386F76">
            <w:pPr>
              <w:jc w:val="both"/>
              <w:rPr>
                <w:rFonts w:ascii="Times New Roman" w:hAnsi="Times New Roman" w:cs="Times New Roman"/>
                <w:sz w:val="24"/>
                <w:szCs w:val="24"/>
              </w:rPr>
            </w:pPr>
          </w:p>
        </w:tc>
        <w:tc>
          <w:tcPr>
            <w:tcW w:w="1538" w:type="dxa"/>
            <w:shd w:val="clear" w:color="auto" w:fill="auto"/>
          </w:tcPr>
          <w:p w:rsidR="00D11568" w:rsidRPr="00A82469" w:rsidRDefault="00D11568" w:rsidP="00386F76">
            <w:pPr>
              <w:jc w:val="both"/>
              <w:rPr>
                <w:rFonts w:ascii="Times New Roman" w:hAnsi="Times New Roman" w:cs="Times New Roman"/>
                <w:sz w:val="24"/>
                <w:szCs w:val="24"/>
              </w:rPr>
            </w:pPr>
          </w:p>
        </w:tc>
        <w:tc>
          <w:tcPr>
            <w:tcW w:w="996" w:type="dxa"/>
          </w:tcPr>
          <w:p w:rsidR="00D11568" w:rsidRPr="00A82469" w:rsidRDefault="00D11568" w:rsidP="00386F76">
            <w:pPr>
              <w:jc w:val="both"/>
              <w:rPr>
                <w:rFonts w:ascii="Times New Roman" w:hAnsi="Times New Roman" w:cs="Times New Roman"/>
                <w:sz w:val="24"/>
                <w:szCs w:val="24"/>
              </w:rPr>
            </w:pPr>
          </w:p>
        </w:tc>
        <w:tc>
          <w:tcPr>
            <w:tcW w:w="1090" w:type="dxa"/>
          </w:tcPr>
          <w:p w:rsidR="00D11568" w:rsidRPr="00A82469" w:rsidRDefault="00D11568" w:rsidP="00386F76">
            <w:pPr>
              <w:jc w:val="both"/>
              <w:rPr>
                <w:rFonts w:ascii="Times New Roman" w:hAnsi="Times New Roman" w:cs="Times New Roman"/>
                <w:sz w:val="24"/>
                <w:szCs w:val="24"/>
              </w:rPr>
            </w:pPr>
          </w:p>
        </w:tc>
        <w:tc>
          <w:tcPr>
            <w:tcW w:w="940" w:type="dxa"/>
          </w:tcPr>
          <w:p w:rsidR="00D11568" w:rsidRPr="00A82469" w:rsidRDefault="00D11568" w:rsidP="00386F76">
            <w:pPr>
              <w:jc w:val="both"/>
              <w:rPr>
                <w:rFonts w:ascii="Times New Roman" w:hAnsi="Times New Roman" w:cs="Times New Roman"/>
                <w:sz w:val="24"/>
                <w:szCs w:val="24"/>
              </w:rPr>
            </w:pPr>
          </w:p>
        </w:tc>
        <w:tc>
          <w:tcPr>
            <w:tcW w:w="1762" w:type="dxa"/>
            <w:shd w:val="clear" w:color="auto" w:fill="DDD9C3" w:themeFill="background2" w:themeFillShade="E6"/>
          </w:tcPr>
          <w:p w:rsidR="00D11568" w:rsidRPr="00A82469" w:rsidRDefault="00D11568" w:rsidP="00386F76">
            <w:pPr>
              <w:jc w:val="both"/>
              <w:rPr>
                <w:rFonts w:ascii="Times New Roman" w:hAnsi="Times New Roman" w:cs="Times New Roman"/>
                <w:sz w:val="24"/>
                <w:szCs w:val="24"/>
              </w:rPr>
            </w:pPr>
          </w:p>
        </w:tc>
        <w:tc>
          <w:tcPr>
            <w:tcW w:w="2720" w:type="dxa"/>
            <w:shd w:val="clear" w:color="auto" w:fill="auto"/>
          </w:tcPr>
          <w:p w:rsidR="00D11568" w:rsidRPr="00A82469" w:rsidRDefault="00D11568" w:rsidP="00386F76">
            <w:pPr>
              <w:ind w:right="-72"/>
              <w:jc w:val="both"/>
              <w:rPr>
                <w:rFonts w:ascii="Times New Roman" w:hAnsi="Times New Roman" w:cs="Times New Roman"/>
                <w:sz w:val="24"/>
                <w:szCs w:val="24"/>
              </w:rPr>
            </w:pPr>
          </w:p>
        </w:tc>
      </w:tr>
      <w:tr w:rsidR="00880685" w:rsidRPr="00A82469" w:rsidTr="00880685">
        <w:tc>
          <w:tcPr>
            <w:tcW w:w="1444" w:type="dxa"/>
            <w:shd w:val="clear" w:color="auto" w:fill="DDD9C3" w:themeFill="background2" w:themeFillShade="E6"/>
          </w:tcPr>
          <w:p w:rsidR="00880685" w:rsidRPr="00A82469" w:rsidRDefault="00880685" w:rsidP="00880685">
            <w:pPr>
              <w:jc w:val="both"/>
              <w:rPr>
                <w:rFonts w:ascii="Times New Roman" w:hAnsi="Times New Roman" w:cs="Times New Roman"/>
                <w:sz w:val="24"/>
                <w:szCs w:val="24"/>
              </w:rPr>
            </w:pPr>
            <w:r w:rsidRPr="00A82469">
              <w:rPr>
                <w:rFonts w:ascii="Times New Roman" w:hAnsi="Times New Roman" w:cs="Times New Roman"/>
                <w:sz w:val="24"/>
                <w:szCs w:val="24"/>
              </w:rPr>
              <w:t>TOTAL</w:t>
            </w:r>
            <w:r>
              <w:rPr>
                <w:rFonts w:ascii="Times New Roman" w:hAnsi="Times New Roman" w:cs="Times New Roman"/>
                <w:sz w:val="24"/>
                <w:szCs w:val="24"/>
              </w:rPr>
              <w:t xml:space="preserve"> ($)</w:t>
            </w:r>
          </w:p>
        </w:tc>
        <w:tc>
          <w:tcPr>
            <w:tcW w:w="1538" w:type="dxa"/>
            <w:shd w:val="clear" w:color="auto" w:fill="DDD9C3" w:themeFill="background2" w:themeFillShade="E6"/>
          </w:tcPr>
          <w:p w:rsidR="00880685" w:rsidRPr="00A82469" w:rsidRDefault="00CA4846" w:rsidP="00880685">
            <w:pPr>
              <w:jc w:val="both"/>
              <w:rPr>
                <w:rFonts w:ascii="Times New Roman" w:hAnsi="Times New Roman" w:cs="Times New Roman"/>
                <w:sz w:val="24"/>
                <w:szCs w:val="24"/>
              </w:rPr>
            </w:pPr>
            <w:r>
              <w:rPr>
                <w:rFonts w:ascii="Times New Roman" w:hAnsi="Times New Roman" w:cs="Times New Roman"/>
                <w:sz w:val="24"/>
                <w:szCs w:val="24"/>
              </w:rPr>
              <w:t>250,600</w:t>
            </w:r>
          </w:p>
        </w:tc>
        <w:tc>
          <w:tcPr>
            <w:tcW w:w="996" w:type="dxa"/>
            <w:shd w:val="clear" w:color="auto" w:fill="DDD9C3" w:themeFill="background2" w:themeFillShade="E6"/>
          </w:tcPr>
          <w:p w:rsidR="00880685" w:rsidRPr="00A82469" w:rsidRDefault="00880685" w:rsidP="00880685">
            <w:pPr>
              <w:jc w:val="both"/>
              <w:rPr>
                <w:rFonts w:ascii="Times New Roman" w:hAnsi="Times New Roman" w:cs="Times New Roman"/>
                <w:sz w:val="24"/>
                <w:szCs w:val="24"/>
              </w:rPr>
            </w:pPr>
            <w:r>
              <w:rPr>
                <w:rFonts w:ascii="Times New Roman" w:hAnsi="Times New Roman" w:cs="Times New Roman"/>
                <w:sz w:val="24"/>
                <w:szCs w:val="24"/>
              </w:rPr>
              <w:t>246,939</w:t>
            </w:r>
          </w:p>
        </w:tc>
        <w:tc>
          <w:tcPr>
            <w:tcW w:w="1090" w:type="dxa"/>
            <w:shd w:val="clear" w:color="auto" w:fill="DDD9C3" w:themeFill="background2" w:themeFillShade="E6"/>
          </w:tcPr>
          <w:p w:rsidR="00880685" w:rsidRPr="00A82469" w:rsidRDefault="00880685" w:rsidP="00880685">
            <w:pPr>
              <w:jc w:val="both"/>
              <w:rPr>
                <w:rFonts w:ascii="Times New Roman" w:hAnsi="Times New Roman" w:cs="Times New Roman"/>
                <w:sz w:val="24"/>
                <w:szCs w:val="24"/>
              </w:rPr>
            </w:pPr>
          </w:p>
        </w:tc>
        <w:tc>
          <w:tcPr>
            <w:tcW w:w="940" w:type="dxa"/>
            <w:shd w:val="clear" w:color="auto" w:fill="DDD9C3" w:themeFill="background2" w:themeFillShade="E6"/>
          </w:tcPr>
          <w:p w:rsidR="00880685" w:rsidRPr="00A82469" w:rsidRDefault="00880685" w:rsidP="00880685">
            <w:pPr>
              <w:jc w:val="both"/>
              <w:rPr>
                <w:rFonts w:ascii="Times New Roman" w:hAnsi="Times New Roman" w:cs="Times New Roman"/>
                <w:sz w:val="24"/>
                <w:szCs w:val="24"/>
              </w:rPr>
            </w:pPr>
          </w:p>
        </w:tc>
        <w:tc>
          <w:tcPr>
            <w:tcW w:w="1762" w:type="dxa"/>
            <w:shd w:val="clear" w:color="auto" w:fill="DDD9C3" w:themeFill="background2" w:themeFillShade="E6"/>
          </w:tcPr>
          <w:p w:rsidR="00880685" w:rsidRPr="00A82469" w:rsidRDefault="00880685" w:rsidP="00880685">
            <w:pPr>
              <w:jc w:val="both"/>
              <w:rPr>
                <w:rFonts w:ascii="Times New Roman" w:hAnsi="Times New Roman" w:cs="Times New Roman"/>
                <w:sz w:val="24"/>
                <w:szCs w:val="24"/>
              </w:rPr>
            </w:pPr>
            <w:r>
              <w:rPr>
                <w:rFonts w:ascii="Times New Roman" w:hAnsi="Times New Roman" w:cs="Times New Roman"/>
                <w:sz w:val="24"/>
                <w:szCs w:val="24"/>
              </w:rPr>
              <w:t>246,939</w:t>
            </w:r>
          </w:p>
        </w:tc>
        <w:tc>
          <w:tcPr>
            <w:tcW w:w="2720" w:type="dxa"/>
            <w:shd w:val="clear" w:color="auto" w:fill="DDD9C3" w:themeFill="background2" w:themeFillShade="E6"/>
          </w:tcPr>
          <w:p w:rsidR="00880685" w:rsidRPr="00A82469" w:rsidRDefault="00880685" w:rsidP="00880685">
            <w:pPr>
              <w:ind w:right="-72"/>
              <w:jc w:val="both"/>
              <w:rPr>
                <w:rFonts w:ascii="Times New Roman" w:hAnsi="Times New Roman" w:cs="Times New Roman"/>
                <w:sz w:val="24"/>
                <w:szCs w:val="24"/>
              </w:rPr>
            </w:pPr>
            <w:r>
              <w:rPr>
                <w:rFonts w:ascii="Times New Roman" w:hAnsi="Times New Roman" w:cs="Times New Roman"/>
                <w:sz w:val="24"/>
                <w:szCs w:val="24"/>
              </w:rPr>
              <w:t>3,661</w:t>
            </w:r>
          </w:p>
        </w:tc>
      </w:tr>
    </w:tbl>
    <w:p w:rsidR="001552AC" w:rsidRPr="00A82469" w:rsidRDefault="001552AC" w:rsidP="00386F76">
      <w:pPr>
        <w:pStyle w:val="ListParagraph"/>
        <w:jc w:val="both"/>
        <w:rPr>
          <w:rFonts w:ascii="Times New Roman" w:hAnsi="Times New Roman" w:cs="Times New Roman"/>
          <w:sz w:val="24"/>
          <w:szCs w:val="24"/>
        </w:rPr>
      </w:pPr>
    </w:p>
    <w:p w:rsidR="007826C0" w:rsidRPr="00A82469" w:rsidRDefault="007826C0" w:rsidP="00386F76">
      <w:pPr>
        <w:jc w:val="both"/>
        <w:rPr>
          <w:rFonts w:ascii="Times New Roman" w:hAnsi="Times New Roman" w:cs="Times New Roman"/>
          <w:b/>
          <w:bCs/>
          <w:sz w:val="24"/>
          <w:szCs w:val="24"/>
          <w:u w:val="single"/>
        </w:rPr>
      </w:pPr>
    </w:p>
    <w:p w:rsidR="007826C0" w:rsidRPr="00A82469" w:rsidRDefault="007826C0" w:rsidP="00386F76">
      <w:pPr>
        <w:jc w:val="both"/>
        <w:rPr>
          <w:rFonts w:ascii="Times New Roman" w:hAnsi="Times New Roman" w:cs="Times New Roman"/>
          <w:b/>
          <w:bCs/>
          <w:sz w:val="24"/>
          <w:szCs w:val="24"/>
          <w:u w:val="single"/>
        </w:rPr>
      </w:pPr>
    </w:p>
    <w:p w:rsidR="001552AC" w:rsidRPr="00A82469" w:rsidRDefault="001552AC" w:rsidP="00386F76">
      <w:pPr>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br w:type="page"/>
      </w:r>
    </w:p>
    <w:p w:rsidR="004849AC" w:rsidRPr="00A82469" w:rsidRDefault="008F1B2D" w:rsidP="00386F76">
      <w:pPr>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lastRenderedPageBreak/>
        <w:t xml:space="preserve">Table </w:t>
      </w:r>
      <w:r w:rsidR="001552AC" w:rsidRPr="00A82469">
        <w:rPr>
          <w:rFonts w:ascii="Times New Roman" w:hAnsi="Times New Roman" w:cs="Times New Roman"/>
          <w:b/>
          <w:bCs/>
          <w:sz w:val="24"/>
          <w:szCs w:val="24"/>
          <w:u w:val="single"/>
        </w:rPr>
        <w:t>2</w:t>
      </w:r>
      <w:r w:rsidR="00AC6387" w:rsidRPr="00A82469">
        <w:rPr>
          <w:rFonts w:ascii="Times New Roman" w:hAnsi="Times New Roman" w:cs="Times New Roman"/>
          <w:b/>
          <w:bCs/>
          <w:sz w:val="24"/>
          <w:szCs w:val="24"/>
          <w:u w:val="single"/>
        </w:rPr>
        <w:t xml:space="preserve">: </w:t>
      </w:r>
      <w:r w:rsidR="004849AC" w:rsidRPr="00A82469">
        <w:rPr>
          <w:rFonts w:ascii="Times New Roman" w:hAnsi="Times New Roman" w:cs="Times New Roman"/>
          <w:b/>
          <w:bCs/>
          <w:sz w:val="24"/>
          <w:szCs w:val="24"/>
          <w:u w:val="single"/>
        </w:rPr>
        <w:t>financial s</w:t>
      </w:r>
      <w:r w:rsidR="003837FF" w:rsidRPr="00A82469">
        <w:rPr>
          <w:rFonts w:ascii="Times New Roman" w:hAnsi="Times New Roman" w:cs="Times New Roman"/>
          <w:b/>
          <w:bCs/>
          <w:sz w:val="24"/>
          <w:szCs w:val="24"/>
          <w:u w:val="single"/>
        </w:rPr>
        <w:t>ummary (Based on Project Transaction details</w:t>
      </w:r>
      <w:r w:rsidR="004849AC" w:rsidRPr="00A82469">
        <w:rPr>
          <w:rFonts w:ascii="Times New Roman" w:hAnsi="Times New Roman" w:cs="Times New Roman"/>
          <w:b/>
          <w:bCs/>
          <w:sz w:val="24"/>
          <w:szCs w:val="24"/>
          <w:u w:val="single"/>
        </w:rPr>
        <w:t>)</w:t>
      </w:r>
    </w:p>
    <w:p w:rsidR="00FA5B68" w:rsidRPr="00A82469" w:rsidRDefault="00FA5B68" w:rsidP="00386F76">
      <w:pPr>
        <w:pStyle w:val="ListParagraph"/>
        <w:jc w:val="both"/>
        <w:rPr>
          <w:rFonts w:ascii="Times New Roman" w:hAnsi="Times New Roman" w:cs="Times New Roman"/>
          <w:sz w:val="24"/>
          <w:szCs w:val="24"/>
        </w:rPr>
      </w:pPr>
    </w:p>
    <w:tbl>
      <w:tblPr>
        <w:tblStyle w:val="TableGrid"/>
        <w:tblW w:w="11141" w:type="dxa"/>
        <w:jc w:val="center"/>
        <w:tblLook w:val="04A0" w:firstRow="1" w:lastRow="0" w:firstColumn="1" w:lastColumn="0" w:noHBand="0" w:noVBand="1"/>
      </w:tblPr>
      <w:tblGrid>
        <w:gridCol w:w="1848"/>
        <w:gridCol w:w="2320"/>
        <w:gridCol w:w="1350"/>
        <w:gridCol w:w="1314"/>
        <w:gridCol w:w="1983"/>
        <w:gridCol w:w="1069"/>
        <w:gridCol w:w="1257"/>
      </w:tblGrid>
      <w:tr w:rsidR="004D6080" w:rsidRPr="00A82469" w:rsidTr="00F263F9">
        <w:trPr>
          <w:jc w:val="center"/>
        </w:trPr>
        <w:tc>
          <w:tcPr>
            <w:tcW w:w="1848"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Project Output</w:t>
            </w:r>
          </w:p>
        </w:tc>
        <w:tc>
          <w:tcPr>
            <w:tcW w:w="2320"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Planned Activities</w:t>
            </w:r>
          </w:p>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 xml:space="preserve">(Activity Results) </w:t>
            </w:r>
          </w:p>
        </w:tc>
        <w:tc>
          <w:tcPr>
            <w:tcW w:w="1350"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Budget</w:t>
            </w:r>
          </w:p>
        </w:tc>
        <w:tc>
          <w:tcPr>
            <w:tcW w:w="1314"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Total expenses</w:t>
            </w:r>
          </w:p>
        </w:tc>
        <w:tc>
          <w:tcPr>
            <w:tcW w:w="1983"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Commitments</w:t>
            </w:r>
          </w:p>
        </w:tc>
        <w:tc>
          <w:tcPr>
            <w:tcW w:w="1069" w:type="dxa"/>
            <w:shd w:val="clear" w:color="auto" w:fill="C4BC96" w:themeFill="background2" w:themeFillShade="BF"/>
          </w:tcPr>
          <w:p w:rsidR="004D6080"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Bala</w:t>
            </w:r>
            <w:r w:rsidR="004D6080" w:rsidRPr="00A82469">
              <w:rPr>
                <w:rFonts w:ascii="Times New Roman" w:hAnsi="Times New Roman" w:cs="Times New Roman"/>
                <w:b/>
                <w:bCs/>
                <w:sz w:val="24"/>
                <w:szCs w:val="24"/>
              </w:rPr>
              <w:t>nce</w:t>
            </w:r>
          </w:p>
        </w:tc>
        <w:tc>
          <w:tcPr>
            <w:tcW w:w="1257" w:type="dxa"/>
            <w:shd w:val="clear" w:color="auto" w:fill="C4BC96" w:themeFill="background2" w:themeFillShade="BF"/>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 utilization</w:t>
            </w:r>
          </w:p>
        </w:tc>
      </w:tr>
      <w:tr w:rsidR="004D6080" w:rsidRPr="00A82469" w:rsidTr="00F263F9">
        <w:trPr>
          <w:jc w:val="center"/>
        </w:trPr>
        <w:tc>
          <w:tcPr>
            <w:tcW w:w="1848" w:type="dxa"/>
            <w:shd w:val="clear" w:color="auto" w:fill="F2F2F2" w:themeFill="background1" w:themeFillShade="F2"/>
          </w:tcPr>
          <w:p w:rsidR="004D6080" w:rsidRPr="00A82469" w:rsidRDefault="004D6080"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1:</w:t>
            </w:r>
          </w:p>
        </w:tc>
        <w:tc>
          <w:tcPr>
            <w:tcW w:w="2320" w:type="dxa"/>
            <w:shd w:val="clear" w:color="auto" w:fill="F2F2F2" w:themeFill="background1" w:themeFillShade="F2"/>
          </w:tcPr>
          <w:p w:rsidR="004D6080" w:rsidRPr="00A82469" w:rsidRDefault="00FC3544" w:rsidP="00386F76">
            <w:pPr>
              <w:jc w:val="both"/>
              <w:rPr>
                <w:rFonts w:ascii="Times New Roman" w:hAnsi="Times New Roman" w:cs="Times New Roman"/>
                <w:sz w:val="24"/>
                <w:szCs w:val="24"/>
              </w:rPr>
            </w:pPr>
            <w:r>
              <w:rPr>
                <w:rFonts w:ascii="Times New Roman" w:hAnsi="Times New Roman" w:cs="Times New Roman"/>
                <w:sz w:val="24"/>
                <w:szCs w:val="24"/>
              </w:rPr>
              <w:t>Coastal risk info</w:t>
            </w:r>
          </w:p>
        </w:tc>
        <w:tc>
          <w:tcPr>
            <w:tcW w:w="1350" w:type="dxa"/>
            <w:shd w:val="clear" w:color="auto" w:fill="F2F2F2" w:themeFill="background1" w:themeFillShade="F2"/>
          </w:tcPr>
          <w:p w:rsidR="004D6080" w:rsidRPr="00A82469" w:rsidRDefault="004759E2" w:rsidP="00386F76">
            <w:pPr>
              <w:jc w:val="both"/>
              <w:rPr>
                <w:rFonts w:ascii="Times New Roman" w:hAnsi="Times New Roman" w:cs="Times New Roman"/>
                <w:sz w:val="24"/>
                <w:szCs w:val="24"/>
              </w:rPr>
            </w:pPr>
            <w:r>
              <w:rPr>
                <w:rFonts w:ascii="Times New Roman" w:hAnsi="Times New Roman" w:cs="Times New Roman"/>
                <w:sz w:val="24"/>
                <w:szCs w:val="24"/>
              </w:rPr>
              <w:t>15,000</w:t>
            </w:r>
          </w:p>
        </w:tc>
        <w:tc>
          <w:tcPr>
            <w:tcW w:w="1314" w:type="dxa"/>
          </w:tcPr>
          <w:p w:rsidR="004C0B9F"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8,644</w:t>
            </w:r>
          </w:p>
        </w:tc>
        <w:tc>
          <w:tcPr>
            <w:tcW w:w="1983"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0</w:t>
            </w:r>
          </w:p>
        </w:tc>
        <w:tc>
          <w:tcPr>
            <w:tcW w:w="1069"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6,356</w:t>
            </w:r>
          </w:p>
        </w:tc>
        <w:tc>
          <w:tcPr>
            <w:tcW w:w="1257"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58</w:t>
            </w:r>
          </w:p>
        </w:tc>
      </w:tr>
      <w:tr w:rsidR="004D6080" w:rsidRPr="00A82469" w:rsidTr="00F263F9">
        <w:trPr>
          <w:jc w:val="center"/>
        </w:trPr>
        <w:tc>
          <w:tcPr>
            <w:tcW w:w="1848" w:type="dxa"/>
            <w:shd w:val="clear" w:color="auto" w:fill="F2F2F2" w:themeFill="background1" w:themeFillShade="F2"/>
          </w:tcPr>
          <w:p w:rsidR="004D6080" w:rsidRPr="00A82469" w:rsidRDefault="004D6080"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2:</w:t>
            </w:r>
          </w:p>
        </w:tc>
        <w:tc>
          <w:tcPr>
            <w:tcW w:w="232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 xml:space="preserve">Support to coastal </w:t>
            </w:r>
          </w:p>
        </w:tc>
        <w:tc>
          <w:tcPr>
            <w:tcW w:w="135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136,773</w:t>
            </w:r>
          </w:p>
        </w:tc>
        <w:tc>
          <w:tcPr>
            <w:tcW w:w="1314"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30,156</w:t>
            </w:r>
          </w:p>
        </w:tc>
        <w:tc>
          <w:tcPr>
            <w:tcW w:w="1983"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346</w:t>
            </w:r>
          </w:p>
        </w:tc>
        <w:tc>
          <w:tcPr>
            <w:tcW w:w="1069"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106,274</w:t>
            </w:r>
          </w:p>
        </w:tc>
        <w:tc>
          <w:tcPr>
            <w:tcW w:w="1257"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22</w:t>
            </w:r>
          </w:p>
        </w:tc>
      </w:tr>
      <w:tr w:rsidR="004D6080" w:rsidRPr="00A82469" w:rsidTr="00F263F9">
        <w:trPr>
          <w:jc w:val="center"/>
        </w:trPr>
        <w:tc>
          <w:tcPr>
            <w:tcW w:w="1848" w:type="dxa"/>
            <w:shd w:val="clear" w:color="auto" w:fill="F2F2F2" w:themeFill="background1" w:themeFillShade="F2"/>
          </w:tcPr>
          <w:p w:rsidR="004D6080" w:rsidRPr="00A82469" w:rsidRDefault="004D6080"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3:</w:t>
            </w:r>
          </w:p>
        </w:tc>
        <w:tc>
          <w:tcPr>
            <w:tcW w:w="232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Public awareness</w:t>
            </w:r>
          </w:p>
        </w:tc>
        <w:tc>
          <w:tcPr>
            <w:tcW w:w="135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45,616</w:t>
            </w:r>
          </w:p>
        </w:tc>
        <w:tc>
          <w:tcPr>
            <w:tcW w:w="1314"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41,252</w:t>
            </w:r>
          </w:p>
        </w:tc>
        <w:tc>
          <w:tcPr>
            <w:tcW w:w="1983"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2</w:t>
            </w:r>
          </w:p>
        </w:tc>
        <w:tc>
          <w:tcPr>
            <w:tcW w:w="1069"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4,362</w:t>
            </w:r>
          </w:p>
        </w:tc>
        <w:tc>
          <w:tcPr>
            <w:tcW w:w="1257"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90</w:t>
            </w:r>
          </w:p>
        </w:tc>
      </w:tr>
      <w:tr w:rsidR="004D6080" w:rsidRPr="00A82469" w:rsidTr="00F263F9">
        <w:trPr>
          <w:jc w:val="center"/>
        </w:trPr>
        <w:tc>
          <w:tcPr>
            <w:tcW w:w="1848" w:type="dxa"/>
            <w:shd w:val="clear" w:color="auto" w:fill="F2F2F2" w:themeFill="background1" w:themeFillShade="F2"/>
          </w:tcPr>
          <w:p w:rsidR="004D6080" w:rsidRPr="00A82469" w:rsidRDefault="004D6080"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4:</w:t>
            </w:r>
          </w:p>
        </w:tc>
        <w:tc>
          <w:tcPr>
            <w:tcW w:w="232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 xml:space="preserve">Project </w:t>
            </w:r>
            <w:proofErr w:type="spellStart"/>
            <w:r>
              <w:rPr>
                <w:rFonts w:ascii="Times New Roman" w:hAnsi="Times New Roman" w:cs="Times New Roman"/>
                <w:sz w:val="24"/>
                <w:szCs w:val="24"/>
              </w:rPr>
              <w:t>mdg</w:t>
            </w:r>
            <w:proofErr w:type="spellEnd"/>
          </w:p>
        </w:tc>
        <w:tc>
          <w:tcPr>
            <w:tcW w:w="135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53,211</w:t>
            </w:r>
          </w:p>
        </w:tc>
        <w:tc>
          <w:tcPr>
            <w:tcW w:w="1314"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32,790</w:t>
            </w:r>
          </w:p>
        </w:tc>
        <w:tc>
          <w:tcPr>
            <w:tcW w:w="1983"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538</w:t>
            </w:r>
          </w:p>
        </w:tc>
        <w:tc>
          <w:tcPr>
            <w:tcW w:w="1069"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19,883</w:t>
            </w:r>
          </w:p>
        </w:tc>
        <w:tc>
          <w:tcPr>
            <w:tcW w:w="1257" w:type="dxa"/>
          </w:tcPr>
          <w:p w:rsidR="004D6080" w:rsidRPr="00A82469" w:rsidRDefault="00F263F9" w:rsidP="00386F76">
            <w:pPr>
              <w:jc w:val="both"/>
              <w:rPr>
                <w:rFonts w:ascii="Times New Roman" w:hAnsi="Times New Roman" w:cs="Times New Roman"/>
                <w:sz w:val="24"/>
                <w:szCs w:val="24"/>
              </w:rPr>
            </w:pPr>
            <w:r>
              <w:rPr>
                <w:rFonts w:ascii="Times New Roman" w:hAnsi="Times New Roman" w:cs="Times New Roman"/>
                <w:sz w:val="24"/>
                <w:szCs w:val="24"/>
              </w:rPr>
              <w:t>63</w:t>
            </w:r>
          </w:p>
        </w:tc>
      </w:tr>
      <w:tr w:rsidR="004D6080" w:rsidRPr="00A82469" w:rsidTr="00F263F9">
        <w:trPr>
          <w:jc w:val="center"/>
        </w:trPr>
        <w:tc>
          <w:tcPr>
            <w:tcW w:w="4168" w:type="dxa"/>
            <w:gridSpan w:val="2"/>
            <w:shd w:val="clear" w:color="auto" w:fill="F2F2F2" w:themeFill="background1" w:themeFillShade="F2"/>
          </w:tcPr>
          <w:p w:rsidR="004D6080" w:rsidRPr="00A82469" w:rsidRDefault="004D6080"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Total</w:t>
            </w:r>
          </w:p>
        </w:tc>
        <w:tc>
          <w:tcPr>
            <w:tcW w:w="1350" w:type="dxa"/>
            <w:shd w:val="clear" w:color="auto" w:fill="F2F2F2" w:themeFill="background1" w:themeFillShade="F2"/>
          </w:tcPr>
          <w:p w:rsidR="004D6080" w:rsidRPr="00A82469" w:rsidRDefault="00267578" w:rsidP="00386F76">
            <w:pPr>
              <w:jc w:val="both"/>
              <w:rPr>
                <w:rFonts w:ascii="Times New Roman" w:hAnsi="Times New Roman" w:cs="Times New Roman"/>
                <w:sz w:val="24"/>
                <w:szCs w:val="24"/>
              </w:rPr>
            </w:pPr>
            <w:r>
              <w:rPr>
                <w:rFonts w:ascii="Times New Roman" w:hAnsi="Times New Roman" w:cs="Times New Roman"/>
                <w:sz w:val="24"/>
                <w:szCs w:val="24"/>
              </w:rPr>
              <w:t>250,600</w:t>
            </w:r>
          </w:p>
        </w:tc>
        <w:tc>
          <w:tcPr>
            <w:tcW w:w="1314" w:type="dxa"/>
          </w:tcPr>
          <w:p w:rsidR="004D6080" w:rsidRPr="00A82469" w:rsidRDefault="004D6080" w:rsidP="00386F76">
            <w:pPr>
              <w:jc w:val="both"/>
              <w:rPr>
                <w:rFonts w:ascii="Times New Roman" w:hAnsi="Times New Roman" w:cs="Times New Roman"/>
                <w:sz w:val="24"/>
                <w:szCs w:val="24"/>
              </w:rPr>
            </w:pPr>
          </w:p>
        </w:tc>
        <w:tc>
          <w:tcPr>
            <w:tcW w:w="1983" w:type="dxa"/>
          </w:tcPr>
          <w:p w:rsidR="004D6080" w:rsidRPr="00A82469" w:rsidRDefault="004D6080" w:rsidP="00386F76">
            <w:pPr>
              <w:jc w:val="both"/>
              <w:rPr>
                <w:rFonts w:ascii="Times New Roman" w:hAnsi="Times New Roman" w:cs="Times New Roman"/>
                <w:sz w:val="24"/>
                <w:szCs w:val="24"/>
              </w:rPr>
            </w:pPr>
          </w:p>
        </w:tc>
        <w:tc>
          <w:tcPr>
            <w:tcW w:w="1069" w:type="dxa"/>
          </w:tcPr>
          <w:p w:rsidR="004D6080" w:rsidRPr="00A82469" w:rsidRDefault="004D6080" w:rsidP="00386F76">
            <w:pPr>
              <w:jc w:val="both"/>
              <w:rPr>
                <w:rFonts w:ascii="Times New Roman" w:hAnsi="Times New Roman" w:cs="Times New Roman"/>
                <w:sz w:val="24"/>
                <w:szCs w:val="24"/>
              </w:rPr>
            </w:pPr>
          </w:p>
        </w:tc>
        <w:tc>
          <w:tcPr>
            <w:tcW w:w="1257" w:type="dxa"/>
          </w:tcPr>
          <w:p w:rsidR="004D6080" w:rsidRPr="00A82469" w:rsidRDefault="004D6080" w:rsidP="00386F76">
            <w:pPr>
              <w:jc w:val="both"/>
              <w:rPr>
                <w:rFonts w:ascii="Times New Roman" w:hAnsi="Times New Roman" w:cs="Times New Roman"/>
                <w:sz w:val="24"/>
                <w:szCs w:val="24"/>
              </w:rPr>
            </w:pPr>
          </w:p>
        </w:tc>
      </w:tr>
    </w:tbl>
    <w:p w:rsidR="00A606C4" w:rsidRPr="00A82469" w:rsidRDefault="00A606C4" w:rsidP="00386F76">
      <w:pPr>
        <w:pStyle w:val="ListParagraph"/>
        <w:jc w:val="both"/>
        <w:rPr>
          <w:rFonts w:ascii="Times New Roman" w:hAnsi="Times New Roman" w:cs="Times New Roman"/>
          <w:sz w:val="24"/>
          <w:szCs w:val="24"/>
        </w:rPr>
      </w:pPr>
    </w:p>
    <w:p w:rsidR="00B9241E" w:rsidRPr="00A82469" w:rsidRDefault="00B9241E" w:rsidP="00386F76">
      <w:pPr>
        <w:pStyle w:val="ListParagraph"/>
        <w:jc w:val="both"/>
        <w:rPr>
          <w:rFonts w:ascii="Times New Roman" w:hAnsi="Times New Roman" w:cs="Times New Roman"/>
          <w:sz w:val="24"/>
          <w:szCs w:val="24"/>
        </w:rPr>
      </w:pPr>
    </w:p>
    <w:p w:rsidR="00D34C5C" w:rsidRPr="00A82469" w:rsidRDefault="00B9241E" w:rsidP="00386F76">
      <w:pPr>
        <w:pStyle w:val="ListParagraph"/>
        <w:jc w:val="both"/>
        <w:rPr>
          <w:rFonts w:ascii="Times New Roman" w:hAnsi="Times New Roman" w:cs="Times New Roman"/>
          <w:sz w:val="24"/>
          <w:szCs w:val="24"/>
        </w:rPr>
      </w:pPr>
      <w:r w:rsidRPr="00A82469">
        <w:rPr>
          <w:rFonts w:ascii="Times New Roman" w:hAnsi="Times New Roman" w:cs="Times New Roman"/>
          <w:b/>
          <w:bCs/>
          <w:noProof/>
          <w:sz w:val="24"/>
          <w:szCs w:val="24"/>
        </w:rPr>
        <w:drawing>
          <wp:inline distT="0" distB="0" distL="0" distR="0" wp14:anchorId="242F6646" wp14:editId="49736079">
            <wp:extent cx="5316279" cy="256244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4C5C" w:rsidRPr="00A82469" w:rsidRDefault="00D34C5C" w:rsidP="00386F76">
      <w:pPr>
        <w:jc w:val="both"/>
        <w:rPr>
          <w:rFonts w:ascii="Times New Roman" w:hAnsi="Times New Roman" w:cs="Times New Roman"/>
          <w:sz w:val="24"/>
          <w:szCs w:val="24"/>
        </w:rPr>
      </w:pPr>
    </w:p>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7032A4" w:rsidRPr="00A82469" w:rsidRDefault="007032A4" w:rsidP="00386F76">
      <w:pPr>
        <w:jc w:val="both"/>
        <w:rPr>
          <w:rFonts w:ascii="Times New Roman" w:hAnsi="Times New Roman" w:cs="Times New Roman"/>
          <w:b/>
          <w:bCs/>
          <w:sz w:val="24"/>
          <w:szCs w:val="24"/>
          <w:u w:val="single"/>
        </w:rPr>
      </w:pPr>
      <w:r w:rsidRPr="00A82469">
        <w:rPr>
          <w:rFonts w:ascii="Times New Roman" w:hAnsi="Times New Roman" w:cs="Times New Roman"/>
          <w:b/>
          <w:bCs/>
          <w:sz w:val="24"/>
          <w:szCs w:val="24"/>
          <w:u w:val="single"/>
        </w:rPr>
        <w:lastRenderedPageBreak/>
        <w:t>Table 3: financial utilization by donor (Based on Project Transaction details)</w:t>
      </w:r>
    </w:p>
    <w:p w:rsidR="007032A4" w:rsidRPr="00A82469" w:rsidRDefault="00A74DDF" w:rsidP="00386F76">
      <w:pPr>
        <w:jc w:val="both"/>
        <w:rPr>
          <w:rFonts w:ascii="Times New Roman" w:hAnsi="Times New Roman" w:cs="Times New Roman"/>
          <w:sz w:val="24"/>
          <w:szCs w:val="24"/>
        </w:rPr>
      </w:pPr>
      <w:r w:rsidRPr="00A82469">
        <w:rPr>
          <w:rFonts w:ascii="Times New Roman" w:hAnsi="Times New Roman" w:cs="Times New Roman"/>
          <w:color w:val="FF0000"/>
          <w:sz w:val="24"/>
          <w:szCs w:val="24"/>
          <w:highlight w:val="yellow"/>
        </w:rPr>
        <w:t xml:space="preserve">This table is optional </w:t>
      </w:r>
    </w:p>
    <w:p w:rsidR="007032A4" w:rsidRPr="00A82469" w:rsidRDefault="007032A4" w:rsidP="00386F76">
      <w:pPr>
        <w:pStyle w:val="ListParagraph"/>
        <w:ind w:left="0"/>
        <w:jc w:val="both"/>
        <w:rPr>
          <w:rFonts w:ascii="Times New Roman" w:hAnsi="Times New Roman" w:cs="Times New Roman"/>
          <w:b/>
          <w:bCs/>
          <w:color w:val="548DD4" w:themeColor="text2" w:themeTint="99"/>
          <w:sz w:val="24"/>
          <w:szCs w:val="24"/>
        </w:rPr>
      </w:pPr>
      <w:r w:rsidRPr="00A82469">
        <w:rPr>
          <w:rFonts w:ascii="Times New Roman" w:hAnsi="Times New Roman" w:cs="Times New Roman"/>
          <w:b/>
          <w:bCs/>
          <w:color w:val="548DD4" w:themeColor="text2" w:themeTint="99"/>
          <w:sz w:val="24"/>
          <w:szCs w:val="24"/>
        </w:rPr>
        <w:t>DONOR 1 DONOR 1 DONOR 1</w:t>
      </w:r>
    </w:p>
    <w:tbl>
      <w:tblPr>
        <w:tblStyle w:val="TableGrid"/>
        <w:tblW w:w="8936" w:type="dxa"/>
        <w:jc w:val="center"/>
        <w:tblLook w:val="04A0" w:firstRow="1" w:lastRow="0" w:firstColumn="1" w:lastColumn="0" w:noHBand="0" w:noVBand="1"/>
      </w:tblPr>
      <w:tblGrid>
        <w:gridCol w:w="3873"/>
        <w:gridCol w:w="2966"/>
        <w:gridCol w:w="2097"/>
      </w:tblGrid>
      <w:tr w:rsidR="007032A4" w:rsidRPr="00A82469" w:rsidTr="007032A4">
        <w:trPr>
          <w:jc w:val="center"/>
        </w:trPr>
        <w:tc>
          <w:tcPr>
            <w:tcW w:w="3873" w:type="dxa"/>
            <w:shd w:val="clear" w:color="auto" w:fill="C4BC96" w:themeFill="background2" w:themeFillShade="BF"/>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Project Output</w:t>
            </w:r>
          </w:p>
        </w:tc>
        <w:tc>
          <w:tcPr>
            <w:tcW w:w="2966" w:type="dxa"/>
            <w:shd w:val="clear" w:color="auto" w:fill="C4BC96" w:themeFill="background2" w:themeFillShade="BF"/>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Planned Activities</w:t>
            </w:r>
          </w:p>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 xml:space="preserve">(Activity Results) </w:t>
            </w:r>
          </w:p>
        </w:tc>
        <w:tc>
          <w:tcPr>
            <w:tcW w:w="2097" w:type="dxa"/>
            <w:shd w:val="clear" w:color="auto" w:fill="C4BC96" w:themeFill="background2" w:themeFillShade="BF"/>
          </w:tcPr>
          <w:p w:rsidR="007032A4" w:rsidRPr="00A82469" w:rsidRDefault="00AF01FE"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E</w:t>
            </w:r>
            <w:r w:rsidR="007032A4" w:rsidRPr="00A82469">
              <w:rPr>
                <w:rFonts w:ascii="Times New Roman" w:hAnsi="Times New Roman" w:cs="Times New Roman"/>
                <w:b/>
                <w:bCs/>
                <w:sz w:val="24"/>
                <w:szCs w:val="24"/>
              </w:rPr>
              <w:t>xpenditure</w:t>
            </w:r>
          </w:p>
        </w:tc>
      </w:tr>
      <w:tr w:rsidR="007032A4" w:rsidRPr="00A82469" w:rsidTr="007032A4">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1:</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7032A4">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2:</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7032A4">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3:</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7032A4">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4:</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7032A4">
        <w:trPr>
          <w:jc w:val="center"/>
        </w:trPr>
        <w:tc>
          <w:tcPr>
            <w:tcW w:w="6839" w:type="dxa"/>
            <w:gridSpan w:val="2"/>
            <w:shd w:val="clear" w:color="auto" w:fill="F2F2F2" w:themeFill="background1" w:themeFillShade="F2"/>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Total</w:t>
            </w:r>
          </w:p>
        </w:tc>
        <w:tc>
          <w:tcPr>
            <w:tcW w:w="2097" w:type="dxa"/>
          </w:tcPr>
          <w:p w:rsidR="007032A4" w:rsidRPr="00A82469" w:rsidRDefault="007032A4" w:rsidP="00386F76">
            <w:pPr>
              <w:jc w:val="both"/>
              <w:rPr>
                <w:rFonts w:ascii="Times New Roman" w:hAnsi="Times New Roman" w:cs="Times New Roman"/>
                <w:sz w:val="24"/>
                <w:szCs w:val="24"/>
              </w:rPr>
            </w:pPr>
          </w:p>
        </w:tc>
      </w:tr>
    </w:tbl>
    <w:p w:rsidR="007032A4" w:rsidRPr="00A82469" w:rsidRDefault="007032A4" w:rsidP="00386F76">
      <w:pPr>
        <w:pStyle w:val="ListParagraph"/>
        <w:jc w:val="both"/>
        <w:rPr>
          <w:rFonts w:ascii="Times New Roman" w:hAnsi="Times New Roman" w:cs="Times New Roman"/>
          <w:sz w:val="24"/>
          <w:szCs w:val="24"/>
        </w:rPr>
      </w:pPr>
    </w:p>
    <w:p w:rsidR="007032A4" w:rsidRPr="00A82469" w:rsidRDefault="007032A4" w:rsidP="00386F76">
      <w:pPr>
        <w:pStyle w:val="ListParagraph"/>
        <w:ind w:left="0"/>
        <w:jc w:val="both"/>
        <w:rPr>
          <w:rFonts w:ascii="Times New Roman" w:hAnsi="Times New Roman" w:cs="Times New Roman"/>
          <w:b/>
          <w:bCs/>
          <w:color w:val="548DD4" w:themeColor="text2" w:themeTint="99"/>
          <w:sz w:val="24"/>
          <w:szCs w:val="24"/>
        </w:rPr>
      </w:pPr>
      <w:r w:rsidRPr="00A82469">
        <w:rPr>
          <w:rFonts w:ascii="Times New Roman" w:hAnsi="Times New Roman" w:cs="Times New Roman"/>
          <w:b/>
          <w:bCs/>
          <w:color w:val="548DD4" w:themeColor="text2" w:themeTint="99"/>
          <w:sz w:val="24"/>
          <w:szCs w:val="24"/>
        </w:rPr>
        <w:t>DONOR 2 DONOR 2 DONOR 2</w:t>
      </w:r>
    </w:p>
    <w:tbl>
      <w:tblPr>
        <w:tblStyle w:val="TableGrid"/>
        <w:tblW w:w="8936" w:type="dxa"/>
        <w:jc w:val="center"/>
        <w:tblLook w:val="04A0" w:firstRow="1" w:lastRow="0" w:firstColumn="1" w:lastColumn="0" w:noHBand="0" w:noVBand="1"/>
      </w:tblPr>
      <w:tblGrid>
        <w:gridCol w:w="3873"/>
        <w:gridCol w:w="2966"/>
        <w:gridCol w:w="2097"/>
      </w:tblGrid>
      <w:tr w:rsidR="007032A4" w:rsidRPr="00A82469" w:rsidTr="00062B22">
        <w:trPr>
          <w:jc w:val="center"/>
        </w:trPr>
        <w:tc>
          <w:tcPr>
            <w:tcW w:w="3873" w:type="dxa"/>
            <w:shd w:val="clear" w:color="auto" w:fill="C4BC96" w:themeFill="background2" w:themeFillShade="BF"/>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Project Output</w:t>
            </w:r>
          </w:p>
        </w:tc>
        <w:tc>
          <w:tcPr>
            <w:tcW w:w="2966" w:type="dxa"/>
            <w:shd w:val="clear" w:color="auto" w:fill="C4BC96" w:themeFill="background2" w:themeFillShade="BF"/>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Planned Activities</w:t>
            </w:r>
          </w:p>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 xml:space="preserve">(Activity Results) </w:t>
            </w:r>
          </w:p>
        </w:tc>
        <w:tc>
          <w:tcPr>
            <w:tcW w:w="2097" w:type="dxa"/>
            <w:shd w:val="clear" w:color="auto" w:fill="C4BC96" w:themeFill="background2" w:themeFillShade="BF"/>
          </w:tcPr>
          <w:p w:rsidR="007032A4" w:rsidRPr="00A82469" w:rsidRDefault="00AF01FE"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E</w:t>
            </w:r>
            <w:r w:rsidR="007032A4" w:rsidRPr="00A82469">
              <w:rPr>
                <w:rFonts w:ascii="Times New Roman" w:hAnsi="Times New Roman" w:cs="Times New Roman"/>
                <w:b/>
                <w:bCs/>
                <w:sz w:val="24"/>
                <w:szCs w:val="24"/>
              </w:rPr>
              <w:t>xpenditure</w:t>
            </w:r>
          </w:p>
        </w:tc>
      </w:tr>
      <w:tr w:rsidR="007032A4" w:rsidRPr="00A82469" w:rsidTr="00062B22">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1:</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062B22">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2:</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062B22">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3:</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062B22">
        <w:trPr>
          <w:jc w:val="center"/>
        </w:trPr>
        <w:tc>
          <w:tcPr>
            <w:tcW w:w="3873"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r w:rsidRPr="00A82469">
              <w:rPr>
                <w:rFonts w:ascii="Times New Roman" w:hAnsi="Times New Roman" w:cs="Times New Roman"/>
                <w:sz w:val="24"/>
                <w:szCs w:val="24"/>
              </w:rPr>
              <w:t>Atlas Activity 4:</w:t>
            </w:r>
          </w:p>
        </w:tc>
        <w:tc>
          <w:tcPr>
            <w:tcW w:w="2966" w:type="dxa"/>
            <w:shd w:val="clear" w:color="auto" w:fill="F2F2F2" w:themeFill="background1" w:themeFillShade="F2"/>
          </w:tcPr>
          <w:p w:rsidR="007032A4" w:rsidRPr="00A82469" w:rsidRDefault="007032A4" w:rsidP="00386F76">
            <w:pPr>
              <w:jc w:val="both"/>
              <w:rPr>
                <w:rFonts w:ascii="Times New Roman" w:hAnsi="Times New Roman" w:cs="Times New Roman"/>
                <w:sz w:val="24"/>
                <w:szCs w:val="24"/>
              </w:rPr>
            </w:pPr>
          </w:p>
        </w:tc>
        <w:tc>
          <w:tcPr>
            <w:tcW w:w="2097" w:type="dxa"/>
          </w:tcPr>
          <w:p w:rsidR="007032A4" w:rsidRPr="00A82469" w:rsidRDefault="007032A4" w:rsidP="00386F76">
            <w:pPr>
              <w:jc w:val="both"/>
              <w:rPr>
                <w:rFonts w:ascii="Times New Roman" w:hAnsi="Times New Roman" w:cs="Times New Roman"/>
                <w:sz w:val="24"/>
                <w:szCs w:val="24"/>
              </w:rPr>
            </w:pPr>
          </w:p>
        </w:tc>
      </w:tr>
      <w:tr w:rsidR="007032A4" w:rsidRPr="00A82469" w:rsidTr="00062B22">
        <w:trPr>
          <w:jc w:val="center"/>
        </w:trPr>
        <w:tc>
          <w:tcPr>
            <w:tcW w:w="6839" w:type="dxa"/>
            <w:gridSpan w:val="2"/>
            <w:shd w:val="clear" w:color="auto" w:fill="F2F2F2" w:themeFill="background1" w:themeFillShade="F2"/>
          </w:tcPr>
          <w:p w:rsidR="007032A4" w:rsidRPr="00A82469" w:rsidRDefault="007032A4"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Total</w:t>
            </w:r>
          </w:p>
        </w:tc>
        <w:tc>
          <w:tcPr>
            <w:tcW w:w="2097" w:type="dxa"/>
          </w:tcPr>
          <w:p w:rsidR="007032A4" w:rsidRPr="00A82469" w:rsidRDefault="007032A4" w:rsidP="00386F76">
            <w:pPr>
              <w:jc w:val="both"/>
              <w:rPr>
                <w:rFonts w:ascii="Times New Roman" w:hAnsi="Times New Roman" w:cs="Times New Roman"/>
                <w:sz w:val="24"/>
                <w:szCs w:val="24"/>
              </w:rPr>
            </w:pPr>
          </w:p>
        </w:tc>
      </w:tr>
    </w:tbl>
    <w:p w:rsidR="007032A4" w:rsidRPr="00A82469" w:rsidRDefault="007032A4" w:rsidP="00386F76">
      <w:pPr>
        <w:pStyle w:val="ListParagraph"/>
        <w:jc w:val="both"/>
        <w:rPr>
          <w:rFonts w:ascii="Times New Roman" w:hAnsi="Times New Roman" w:cs="Times New Roman"/>
          <w:sz w:val="24"/>
          <w:szCs w:val="24"/>
        </w:rPr>
      </w:pPr>
    </w:p>
    <w:p w:rsidR="007032A4" w:rsidRPr="00A82469" w:rsidRDefault="007032A4" w:rsidP="00386F76">
      <w:pPr>
        <w:jc w:val="both"/>
        <w:rPr>
          <w:rFonts w:ascii="Times New Roman" w:hAnsi="Times New Roman" w:cs="Times New Roman"/>
          <w:sz w:val="24"/>
          <w:szCs w:val="24"/>
        </w:rPr>
      </w:pPr>
    </w:p>
    <w:p w:rsidR="007032A4" w:rsidRPr="00A82469" w:rsidRDefault="007032A4" w:rsidP="00386F76">
      <w:pPr>
        <w:jc w:val="both"/>
        <w:rPr>
          <w:rFonts w:ascii="Times New Roman" w:hAnsi="Times New Roman" w:cs="Times New Roman"/>
          <w:sz w:val="24"/>
          <w:szCs w:val="24"/>
        </w:rPr>
      </w:pPr>
    </w:p>
    <w:p w:rsidR="007032A4" w:rsidRPr="00A82469" w:rsidRDefault="007032A4" w:rsidP="00386F76">
      <w:pPr>
        <w:jc w:val="both"/>
        <w:rPr>
          <w:rFonts w:ascii="Times New Roman" w:hAnsi="Times New Roman" w:cs="Times New Roman"/>
          <w:sz w:val="24"/>
          <w:szCs w:val="24"/>
        </w:rPr>
      </w:pPr>
    </w:p>
    <w:p w:rsidR="00200CC8" w:rsidRPr="00A82469" w:rsidRDefault="00200CC8"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52627B" w:rsidRPr="00A82469" w:rsidRDefault="0052627B" w:rsidP="00386F76">
      <w:pPr>
        <w:pStyle w:val="Title"/>
        <w:jc w:val="both"/>
        <w:rPr>
          <w:rFonts w:ascii="Times New Roman" w:hAnsi="Times New Roman" w:cs="Times New Roman"/>
          <w:sz w:val="24"/>
          <w:szCs w:val="24"/>
        </w:rPr>
        <w:sectPr w:rsidR="0052627B" w:rsidRPr="00A82469" w:rsidSect="007C66D5">
          <w:pgSz w:w="12240" w:h="15840"/>
          <w:pgMar w:top="1440" w:right="1440" w:bottom="426" w:left="1440" w:header="720" w:footer="720" w:gutter="0"/>
          <w:cols w:space="720"/>
          <w:docGrid w:linePitch="360"/>
        </w:sectPr>
      </w:pPr>
    </w:p>
    <w:p w:rsidR="007215DC" w:rsidRPr="00A82469" w:rsidRDefault="007215DC" w:rsidP="00386F76">
      <w:pPr>
        <w:pStyle w:val="Heading1"/>
        <w:jc w:val="both"/>
        <w:rPr>
          <w:rFonts w:ascii="Times New Roman" w:hAnsi="Times New Roman" w:cs="Times New Roman"/>
          <w:sz w:val="24"/>
          <w:szCs w:val="24"/>
        </w:rPr>
      </w:pPr>
      <w:bookmarkStart w:id="17" w:name="_Toc401569394"/>
      <w:bookmarkStart w:id="18" w:name="_Toc451770847"/>
      <w:r w:rsidRPr="00A82469">
        <w:rPr>
          <w:rFonts w:ascii="Times New Roman" w:hAnsi="Times New Roman" w:cs="Times New Roman"/>
          <w:sz w:val="24"/>
          <w:szCs w:val="24"/>
        </w:rPr>
        <w:lastRenderedPageBreak/>
        <w:t>Monitoring and Evaluation</w:t>
      </w:r>
      <w:bookmarkEnd w:id="17"/>
      <w:bookmarkEnd w:id="18"/>
      <w:r w:rsidRPr="00A82469">
        <w:rPr>
          <w:rFonts w:ascii="Times New Roman" w:hAnsi="Times New Roman" w:cs="Times New Roman"/>
          <w:sz w:val="24"/>
          <w:szCs w:val="24"/>
        </w:rPr>
        <w:t xml:space="preserve"> </w:t>
      </w:r>
    </w:p>
    <w:p w:rsidR="00FC1259" w:rsidRPr="00A82469" w:rsidRDefault="004257EA" w:rsidP="00386F76">
      <w:pPr>
        <w:jc w:val="both"/>
        <w:rPr>
          <w:rFonts w:ascii="Times New Roman" w:hAnsi="Times New Roman" w:cs="Times New Roman"/>
          <w:b/>
          <w:bCs/>
          <w:sz w:val="24"/>
          <w:szCs w:val="24"/>
        </w:rPr>
      </w:pPr>
      <w:r w:rsidRPr="00A82469">
        <w:rPr>
          <w:rFonts w:ascii="Times New Roman" w:hAnsi="Times New Roman" w:cs="Times New Roman"/>
          <w:b/>
          <w:bCs/>
          <w:sz w:val="24"/>
          <w:szCs w:val="24"/>
        </w:rPr>
        <w:t>Activities</w:t>
      </w:r>
      <w:r w:rsidR="004C0B9F" w:rsidRPr="00A82469">
        <w:rPr>
          <w:rFonts w:ascii="Times New Roman" w:hAnsi="Times New Roman" w:cs="Times New Roman"/>
          <w:b/>
          <w:bCs/>
          <w:sz w:val="24"/>
          <w:szCs w:val="24"/>
        </w:rPr>
        <w:t xml:space="preserve"> conducted during the year</w:t>
      </w:r>
      <w:r w:rsidR="00F932E1" w:rsidRPr="00A82469">
        <w:rPr>
          <w:rFonts w:ascii="Times New Roman" w:hAnsi="Times New Roman" w:cs="Times New Roman"/>
          <w:b/>
          <w:bCs/>
          <w:sz w:val="24"/>
          <w:szCs w:val="24"/>
        </w:rPr>
        <w:t xml:space="preserve"> </w:t>
      </w:r>
    </w:p>
    <w:p w:rsidR="00D34C5C" w:rsidRPr="00A82469" w:rsidRDefault="00895535" w:rsidP="00386F76">
      <w:pPr>
        <w:jc w:val="both"/>
        <w:rPr>
          <w:rFonts w:ascii="Times New Roman" w:hAnsi="Times New Roman" w:cs="Times New Roman"/>
          <w:i/>
          <w:iCs/>
          <w:sz w:val="24"/>
          <w:szCs w:val="24"/>
        </w:rPr>
      </w:pPr>
      <w:r w:rsidRPr="00A82469">
        <w:rPr>
          <w:rFonts w:ascii="Times New Roman" w:hAnsi="Times New Roman" w:cs="Times New Roman"/>
          <w:i/>
          <w:iCs/>
          <w:sz w:val="24"/>
          <w:szCs w:val="24"/>
        </w:rPr>
        <w:t>List all M&amp;E activities conducted during the year, including board meeting, field visiting, review meetings….</w:t>
      </w:r>
    </w:p>
    <w:p w:rsidR="00895535" w:rsidRPr="00A82469" w:rsidRDefault="00895535" w:rsidP="00386F76">
      <w:pPr>
        <w:jc w:val="both"/>
        <w:rPr>
          <w:rFonts w:ascii="Times New Roman" w:hAnsi="Times New Roman" w:cs="Times New Roman"/>
          <w:sz w:val="24"/>
          <w:szCs w:val="24"/>
        </w:rPr>
      </w:pPr>
    </w:p>
    <w:tbl>
      <w:tblPr>
        <w:tblStyle w:val="LightList-Accent1"/>
        <w:tblW w:w="10008" w:type="dxa"/>
        <w:tblLook w:val="00A0" w:firstRow="1" w:lastRow="0" w:firstColumn="1" w:lastColumn="0" w:noHBand="0" w:noVBand="0"/>
      </w:tblPr>
      <w:tblGrid>
        <w:gridCol w:w="1365"/>
        <w:gridCol w:w="1337"/>
        <w:gridCol w:w="5269"/>
        <w:gridCol w:w="2037"/>
      </w:tblGrid>
      <w:tr w:rsidR="004C0B9F" w:rsidRPr="00A82469" w:rsidTr="004C0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C0B9F" w:rsidRPr="00A82469" w:rsidRDefault="004C0B9F" w:rsidP="00386F76">
            <w:pPr>
              <w:jc w:val="both"/>
              <w:rPr>
                <w:rFonts w:ascii="Times New Roman" w:hAnsi="Times New Roman" w:cs="Times New Roman"/>
                <w:sz w:val="24"/>
                <w:szCs w:val="24"/>
              </w:rPr>
            </w:pPr>
            <w:r w:rsidRPr="00A82469">
              <w:rPr>
                <w:rFonts w:ascii="Times New Roman" w:hAnsi="Times New Roman" w:cs="Times New Roman"/>
                <w:sz w:val="24"/>
                <w:szCs w:val="24"/>
              </w:rPr>
              <w:t>Date</w:t>
            </w:r>
          </w:p>
        </w:tc>
        <w:tc>
          <w:tcPr>
            <w:cnfStyle w:val="000010000000" w:firstRow="0" w:lastRow="0" w:firstColumn="0" w:lastColumn="0" w:oddVBand="1" w:evenVBand="0" w:oddHBand="0" w:evenHBand="0" w:firstRowFirstColumn="0" w:firstRowLastColumn="0" w:lastRowFirstColumn="0" w:lastRowLastColumn="0"/>
            <w:tcW w:w="13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C0B9F" w:rsidRPr="00A82469" w:rsidRDefault="004C0B9F" w:rsidP="00386F76">
            <w:pPr>
              <w:jc w:val="both"/>
              <w:rPr>
                <w:rFonts w:ascii="Times New Roman" w:hAnsi="Times New Roman" w:cs="Times New Roman"/>
                <w:sz w:val="24"/>
                <w:szCs w:val="24"/>
              </w:rPr>
            </w:pPr>
            <w:r w:rsidRPr="00A82469">
              <w:rPr>
                <w:rFonts w:ascii="Times New Roman" w:hAnsi="Times New Roman" w:cs="Times New Roman"/>
                <w:sz w:val="24"/>
                <w:szCs w:val="24"/>
              </w:rPr>
              <w:t>Specify to which output it’s linked to</w:t>
            </w:r>
          </w:p>
        </w:tc>
        <w:tc>
          <w:tcPr>
            <w:tcW w:w="5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C0B9F" w:rsidRPr="00A82469" w:rsidRDefault="004C0B9F" w:rsidP="00386F7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82469">
              <w:rPr>
                <w:rFonts w:ascii="Times New Roman" w:hAnsi="Times New Roman" w:cs="Times New Roman"/>
                <w:sz w:val="24"/>
                <w:szCs w:val="24"/>
              </w:rPr>
              <w:t>M&amp;E Activity carried out</w:t>
            </w:r>
          </w:p>
        </w:tc>
        <w:tc>
          <w:tcPr>
            <w:cnfStyle w:val="000010000000" w:firstRow="0" w:lastRow="0" w:firstColumn="0" w:lastColumn="0" w:oddVBand="1" w:evenVBand="0" w:oddHBand="0" w:evenHBand="0" w:firstRowFirstColumn="0" w:firstRowLastColumn="0" w:lastRowFirstColumn="0" w:lastRowLastColumn="0"/>
            <w:tcW w:w="21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C0B9F" w:rsidRPr="00A82469" w:rsidRDefault="004C0B9F" w:rsidP="00386F76">
            <w:pPr>
              <w:jc w:val="both"/>
              <w:rPr>
                <w:rFonts w:ascii="Times New Roman" w:hAnsi="Times New Roman" w:cs="Times New Roman"/>
                <w:sz w:val="24"/>
                <w:szCs w:val="24"/>
              </w:rPr>
            </w:pPr>
            <w:r w:rsidRPr="00A82469">
              <w:rPr>
                <w:rFonts w:ascii="Times New Roman" w:hAnsi="Times New Roman" w:cs="Times New Roman"/>
                <w:sz w:val="24"/>
                <w:szCs w:val="24"/>
              </w:rPr>
              <w:t xml:space="preserve">Budget spent on this activity </w:t>
            </w:r>
          </w:p>
        </w:tc>
      </w:tr>
      <w:tr w:rsidR="00CF31C3" w:rsidRPr="00A82469" w:rsidTr="004C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Borders>
              <w:top w:val="single" w:sz="8" w:space="0" w:color="FFFFFF" w:themeColor="background1"/>
            </w:tcBorders>
          </w:tcPr>
          <w:p w:rsidR="00CF31C3" w:rsidRDefault="00CF31C3" w:rsidP="00CF31C3">
            <w:r>
              <w:t>24/09/2018-</w:t>
            </w:r>
          </w:p>
        </w:tc>
        <w:tc>
          <w:tcPr>
            <w:cnfStyle w:val="000010000000" w:firstRow="0" w:lastRow="0" w:firstColumn="0" w:lastColumn="0" w:oddVBand="1" w:evenVBand="0" w:oddHBand="0" w:evenHBand="0" w:firstRowFirstColumn="0" w:firstRowLastColumn="0" w:lastRowFirstColumn="0" w:lastRowLastColumn="0"/>
            <w:tcW w:w="1380" w:type="dxa"/>
            <w:tcBorders>
              <w:top w:val="single" w:sz="8" w:space="0" w:color="FFFFFF" w:themeColor="background1"/>
            </w:tcBorders>
          </w:tcPr>
          <w:p w:rsidR="00CF31C3" w:rsidRDefault="00CF31C3" w:rsidP="00CF31C3">
            <w:r>
              <w:t>All</w:t>
            </w:r>
          </w:p>
        </w:tc>
        <w:tc>
          <w:tcPr>
            <w:tcW w:w="5680" w:type="dxa"/>
            <w:tcBorders>
              <w:top w:val="single" w:sz="8" w:space="0" w:color="FFFFFF" w:themeColor="background1"/>
            </w:tcBorders>
          </w:tcPr>
          <w:p w:rsidR="00CF31C3" w:rsidRDefault="00CF31C3" w:rsidP="00CF31C3">
            <w:pPr>
              <w:cnfStyle w:val="000000100000" w:firstRow="0" w:lastRow="0" w:firstColumn="0" w:lastColumn="0" w:oddVBand="0" w:evenVBand="0" w:oddHBand="1" w:evenHBand="0" w:firstRowFirstColumn="0" w:firstRowLastColumn="0" w:lastRowFirstColumn="0" w:lastRowLastColumn="0"/>
            </w:pPr>
            <w:r>
              <w:t>Review of final project document</w:t>
            </w:r>
          </w:p>
        </w:tc>
        <w:tc>
          <w:tcPr>
            <w:cnfStyle w:val="000010000000" w:firstRow="0" w:lastRow="0" w:firstColumn="0" w:lastColumn="0" w:oddVBand="1" w:evenVBand="0" w:oddHBand="0" w:evenHBand="0" w:firstRowFirstColumn="0" w:firstRowLastColumn="0" w:lastRowFirstColumn="0" w:lastRowLastColumn="0"/>
            <w:tcW w:w="2160" w:type="dxa"/>
            <w:tcBorders>
              <w:top w:val="single" w:sz="8" w:space="0" w:color="FFFFFF" w:themeColor="background1"/>
            </w:tcBorders>
          </w:tcPr>
          <w:p w:rsidR="00CF31C3" w:rsidRDefault="00CF31C3" w:rsidP="00CF31C3"/>
        </w:tc>
      </w:tr>
      <w:tr w:rsidR="00CF31C3" w:rsidRPr="00A82469" w:rsidTr="004C0B9F">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01/10/-05/10/2018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All</w:t>
            </w:r>
          </w:p>
        </w:tc>
        <w:tc>
          <w:tcPr>
            <w:tcW w:w="5680" w:type="dxa"/>
          </w:tcPr>
          <w:p w:rsidR="00CF31C3" w:rsidRDefault="00CF31C3" w:rsidP="00CF31C3">
            <w:pPr>
              <w:cnfStyle w:val="000000000000" w:firstRow="0" w:lastRow="0" w:firstColumn="0" w:lastColumn="0" w:oddVBand="0" w:evenVBand="0" w:oddHBand="0" w:evenHBand="0" w:firstRowFirstColumn="0" w:firstRowLastColumn="0" w:lastRowFirstColumn="0" w:lastRowLastColumn="0"/>
            </w:pPr>
            <w:r>
              <w:t xml:space="preserve">Developed project M&amp;E framework including indicators </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r w:rsidR="00CF31C3" w:rsidRPr="00A82469" w:rsidTr="004C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29/09/2018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All</w:t>
            </w:r>
          </w:p>
        </w:tc>
        <w:tc>
          <w:tcPr>
            <w:tcW w:w="5680" w:type="dxa"/>
          </w:tcPr>
          <w:p w:rsidR="00CF31C3" w:rsidRDefault="00CF31C3" w:rsidP="00CF31C3">
            <w:pPr>
              <w:cnfStyle w:val="000000100000" w:firstRow="0" w:lastRow="0" w:firstColumn="0" w:lastColumn="0" w:oddVBand="0" w:evenVBand="0" w:oddHBand="1" w:evenHBand="0" w:firstRowFirstColumn="0" w:firstRowLastColumn="0" w:lastRowFirstColumn="0" w:lastRowLastColumn="0"/>
            </w:pPr>
            <w:r>
              <w:t>1</w:t>
            </w:r>
            <w:r w:rsidRPr="00320189">
              <w:rPr>
                <w:vertAlign w:val="superscript"/>
              </w:rPr>
              <w:t>st</w:t>
            </w:r>
            <w:r>
              <w:t xml:space="preserve"> Technical committee meeting with implementing partners to prepare the ground for proper implementation &amp; specification of equipment for procurement</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r w:rsidR="00CF31C3" w:rsidRPr="00A82469" w:rsidTr="004C0B9F">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02/09/2018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All</w:t>
            </w:r>
          </w:p>
        </w:tc>
        <w:tc>
          <w:tcPr>
            <w:tcW w:w="5680" w:type="dxa"/>
          </w:tcPr>
          <w:p w:rsidR="00CF31C3" w:rsidRDefault="00CF31C3" w:rsidP="00CF31C3">
            <w:pPr>
              <w:cnfStyle w:val="000000000000" w:firstRow="0" w:lastRow="0" w:firstColumn="0" w:lastColumn="0" w:oddVBand="0" w:evenVBand="0" w:oddHBand="0" w:evenHBand="0" w:firstRowFirstColumn="0" w:firstRowLastColumn="0" w:lastRowFirstColumn="0" w:lastRowLastColumn="0"/>
            </w:pPr>
            <w:r>
              <w:t>2</w:t>
            </w:r>
            <w:r w:rsidRPr="00320189">
              <w:rPr>
                <w:vertAlign w:val="superscript"/>
              </w:rPr>
              <w:t>nd</w:t>
            </w:r>
            <w:r>
              <w:t xml:space="preserve"> Technical committee meeting with implementing partners to prepare the ground for proper implementation &amp; identification of focal points for the 6 project sites</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r w:rsidR="00CF31C3" w:rsidRPr="00A82469" w:rsidTr="004C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06/11/2018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Output 1.2</w:t>
            </w:r>
          </w:p>
        </w:tc>
        <w:tc>
          <w:tcPr>
            <w:tcW w:w="5680" w:type="dxa"/>
          </w:tcPr>
          <w:p w:rsidR="00CF31C3" w:rsidRDefault="00CF31C3" w:rsidP="00CF31C3">
            <w:pPr>
              <w:cnfStyle w:val="000000100000" w:firstRow="0" w:lastRow="0" w:firstColumn="0" w:lastColumn="0" w:oddVBand="0" w:evenVBand="0" w:oddHBand="1" w:evenHBand="0" w:firstRowFirstColumn="0" w:firstRowLastColumn="0" w:lastRowFirstColumn="0" w:lastRowLastColumn="0"/>
            </w:pPr>
            <w:r>
              <w:t>Field visit to monitor implementation of project Activity 1.2.1</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r w:rsidR="00CF31C3" w:rsidRPr="00A82469" w:rsidTr="004C0B9F">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23/11/2018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 xml:space="preserve">Output 2.2: </w:t>
            </w:r>
          </w:p>
        </w:tc>
        <w:tc>
          <w:tcPr>
            <w:tcW w:w="5680" w:type="dxa"/>
          </w:tcPr>
          <w:p w:rsidR="00CF31C3" w:rsidRDefault="00CF31C3" w:rsidP="00CF31C3">
            <w:pPr>
              <w:cnfStyle w:val="000000000000" w:firstRow="0" w:lastRow="0" w:firstColumn="0" w:lastColumn="0" w:oddVBand="0" w:evenVBand="0" w:oddHBand="0" w:evenHBand="0" w:firstRowFirstColumn="0" w:firstRowLastColumn="0" w:lastRowFirstColumn="0" w:lastRowLastColumn="0"/>
            </w:pPr>
            <w:r>
              <w:t xml:space="preserve">Monitored activity 2.2.1 implementation &amp; validation workshop on preliminary assessment of coastal vulnerability by EPA-SL </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r w:rsidR="00CF31C3" w:rsidRPr="00A82469" w:rsidTr="004C0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rsidR="00CF31C3" w:rsidRDefault="00CF31C3" w:rsidP="00CF31C3">
            <w:r>
              <w:t>15/12/2018</w:t>
            </w:r>
          </w:p>
        </w:tc>
        <w:tc>
          <w:tcPr>
            <w:cnfStyle w:val="000010000000" w:firstRow="0" w:lastRow="0" w:firstColumn="0" w:lastColumn="0" w:oddVBand="1" w:evenVBand="0" w:oddHBand="0" w:evenHBand="0" w:firstRowFirstColumn="0" w:firstRowLastColumn="0" w:lastRowFirstColumn="0" w:lastRowLastColumn="0"/>
            <w:tcW w:w="1380" w:type="dxa"/>
          </w:tcPr>
          <w:p w:rsidR="00CF31C3" w:rsidRDefault="00CF31C3" w:rsidP="00CF31C3">
            <w:r>
              <w:t>Output 3.1</w:t>
            </w:r>
          </w:p>
        </w:tc>
        <w:tc>
          <w:tcPr>
            <w:tcW w:w="5680" w:type="dxa"/>
          </w:tcPr>
          <w:p w:rsidR="00CF31C3" w:rsidRDefault="00CF31C3" w:rsidP="00CF31C3">
            <w:pPr>
              <w:cnfStyle w:val="000000100000" w:firstRow="0" w:lastRow="0" w:firstColumn="0" w:lastColumn="0" w:oddVBand="0" w:evenVBand="0" w:oddHBand="1" w:evenHBand="0" w:firstRowFirstColumn="0" w:firstRowLastColumn="0" w:lastRowFirstColumn="0" w:lastRowLastColumn="0"/>
            </w:pPr>
            <w:r>
              <w:t>Monitored activity 3.1.2 implementation, field visit, data collection, Analysis and reporting</w:t>
            </w:r>
          </w:p>
        </w:tc>
        <w:tc>
          <w:tcPr>
            <w:cnfStyle w:val="000010000000" w:firstRow="0" w:lastRow="0" w:firstColumn="0" w:lastColumn="0" w:oddVBand="1" w:evenVBand="0" w:oddHBand="0" w:evenHBand="0" w:firstRowFirstColumn="0" w:firstRowLastColumn="0" w:lastRowFirstColumn="0" w:lastRowLastColumn="0"/>
            <w:tcW w:w="2160" w:type="dxa"/>
          </w:tcPr>
          <w:p w:rsidR="00CF31C3" w:rsidRDefault="00CF31C3" w:rsidP="00CF31C3"/>
        </w:tc>
      </w:tr>
    </w:tbl>
    <w:p w:rsidR="00895535" w:rsidRPr="00A82469" w:rsidRDefault="00895535" w:rsidP="00386F76">
      <w:pPr>
        <w:jc w:val="both"/>
        <w:rPr>
          <w:rFonts w:ascii="Times New Roman" w:hAnsi="Times New Roman" w:cs="Times New Roman"/>
          <w:sz w:val="24"/>
          <w:szCs w:val="24"/>
        </w:rPr>
      </w:pPr>
    </w:p>
    <w:p w:rsidR="00FC1259" w:rsidRPr="00A82469" w:rsidRDefault="00FC1259" w:rsidP="00386F76">
      <w:pPr>
        <w:jc w:val="both"/>
        <w:rPr>
          <w:rFonts w:ascii="Times New Roman" w:hAnsi="Times New Roman" w:cs="Times New Roman"/>
          <w:sz w:val="24"/>
          <w:szCs w:val="24"/>
        </w:rPr>
      </w:pPr>
    </w:p>
    <w:p w:rsidR="007767FA" w:rsidRPr="00A82469" w:rsidRDefault="007767FA" w:rsidP="00386F76">
      <w:pPr>
        <w:jc w:val="both"/>
        <w:rPr>
          <w:rFonts w:ascii="Times New Roman" w:hAnsi="Times New Roman" w:cs="Times New Roman"/>
          <w:b/>
          <w:bCs/>
          <w:sz w:val="24"/>
          <w:szCs w:val="24"/>
        </w:rPr>
      </w:pPr>
    </w:p>
    <w:p w:rsidR="00D34C5C" w:rsidRPr="00A82469" w:rsidRDefault="00D34C5C" w:rsidP="00386F76">
      <w:pPr>
        <w:jc w:val="both"/>
        <w:rPr>
          <w:rFonts w:ascii="Times New Roman" w:hAnsi="Times New Roman" w:cs="Times New Roman"/>
          <w:sz w:val="24"/>
          <w:szCs w:val="24"/>
        </w:rPr>
      </w:pPr>
      <w:r w:rsidRPr="00A82469">
        <w:rPr>
          <w:rFonts w:ascii="Times New Roman" w:hAnsi="Times New Roman" w:cs="Times New Roman"/>
          <w:sz w:val="24"/>
          <w:szCs w:val="24"/>
        </w:rPr>
        <w:br w:type="page"/>
      </w:r>
    </w:p>
    <w:p w:rsidR="00933065" w:rsidRPr="00A82469" w:rsidRDefault="00B45DBC" w:rsidP="00386F76">
      <w:pPr>
        <w:pStyle w:val="Heading1"/>
        <w:jc w:val="both"/>
        <w:rPr>
          <w:rFonts w:ascii="Times New Roman" w:hAnsi="Times New Roman" w:cs="Times New Roman"/>
          <w:sz w:val="24"/>
          <w:szCs w:val="24"/>
        </w:rPr>
      </w:pPr>
      <w:bookmarkStart w:id="19" w:name="_Toc451770848"/>
      <w:r w:rsidRPr="00A82469">
        <w:rPr>
          <w:rFonts w:ascii="Times New Roman" w:hAnsi="Times New Roman" w:cs="Times New Roman"/>
          <w:sz w:val="24"/>
          <w:szCs w:val="24"/>
        </w:rPr>
        <w:lastRenderedPageBreak/>
        <w:t>Annexes</w:t>
      </w:r>
      <w:bookmarkEnd w:id="19"/>
    </w:p>
    <w:p w:rsidR="00856076" w:rsidRDefault="00B22DD5" w:rsidP="00386F76">
      <w:pPr>
        <w:pStyle w:val="Subtitle"/>
        <w:jc w:val="both"/>
        <w:rPr>
          <w:rFonts w:ascii="Times New Roman" w:hAnsi="Times New Roman" w:cs="Times New Roman"/>
          <w:sz w:val="24"/>
          <w:szCs w:val="24"/>
        </w:rPr>
      </w:pPr>
      <w:bookmarkStart w:id="20" w:name="_Toc401569396"/>
      <w:r w:rsidRPr="00A82469">
        <w:rPr>
          <w:rFonts w:ascii="Times New Roman" w:hAnsi="Times New Roman" w:cs="Times New Roman"/>
          <w:sz w:val="24"/>
          <w:szCs w:val="24"/>
        </w:rPr>
        <w:t>Section 1</w:t>
      </w:r>
      <w:r w:rsidR="00134391" w:rsidRPr="00A82469">
        <w:rPr>
          <w:rFonts w:ascii="Times New Roman" w:hAnsi="Times New Roman" w:cs="Times New Roman"/>
          <w:sz w:val="24"/>
          <w:szCs w:val="24"/>
        </w:rPr>
        <w:t xml:space="preserve">: </w:t>
      </w:r>
      <w:bookmarkEnd w:id="20"/>
      <w:r w:rsidR="00B45DBC" w:rsidRPr="00A82469">
        <w:rPr>
          <w:rFonts w:ascii="Times New Roman" w:hAnsi="Times New Roman" w:cs="Times New Roman"/>
          <w:sz w:val="24"/>
          <w:szCs w:val="24"/>
        </w:rPr>
        <w:t xml:space="preserve">Planned activities for next </w:t>
      </w:r>
      <w:r w:rsidR="003B1E48" w:rsidRPr="00A82469">
        <w:rPr>
          <w:rFonts w:ascii="Times New Roman" w:hAnsi="Times New Roman" w:cs="Times New Roman"/>
          <w:sz w:val="24"/>
          <w:szCs w:val="24"/>
        </w:rPr>
        <w:t>year</w:t>
      </w:r>
    </w:p>
    <w:p w:rsidR="006364F1" w:rsidRPr="006364F1" w:rsidRDefault="002F3E0B" w:rsidP="006364F1">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2" o:title=""/>
          </v:shape>
          <o:OLEObject Type="Embed" ProgID="Excel.Sheet.12" ShapeID="_x0000_i1025" DrawAspect="Icon" ObjectID="_1609070640" r:id="rId13"/>
        </w:object>
      </w:r>
    </w:p>
    <w:p w:rsidR="00134391" w:rsidRPr="00A82469" w:rsidRDefault="00B22DD5" w:rsidP="00386F76">
      <w:pPr>
        <w:pStyle w:val="Subtitle"/>
        <w:jc w:val="both"/>
        <w:rPr>
          <w:rFonts w:ascii="Times New Roman" w:hAnsi="Times New Roman" w:cs="Times New Roman"/>
          <w:sz w:val="24"/>
          <w:szCs w:val="24"/>
        </w:rPr>
      </w:pPr>
      <w:bookmarkStart w:id="21" w:name="_Toc401569397"/>
      <w:r w:rsidRPr="00A82469">
        <w:rPr>
          <w:rFonts w:ascii="Times New Roman" w:hAnsi="Times New Roman" w:cs="Times New Roman"/>
          <w:sz w:val="24"/>
          <w:szCs w:val="24"/>
        </w:rPr>
        <w:t>Section 2</w:t>
      </w:r>
      <w:r w:rsidR="00134391" w:rsidRPr="00A82469">
        <w:rPr>
          <w:rFonts w:ascii="Times New Roman" w:hAnsi="Times New Roman" w:cs="Times New Roman"/>
          <w:sz w:val="24"/>
          <w:szCs w:val="24"/>
        </w:rPr>
        <w:t xml:space="preserve">: </w:t>
      </w:r>
      <w:bookmarkEnd w:id="21"/>
      <w:r w:rsidR="00B45DBC" w:rsidRPr="00A82469">
        <w:rPr>
          <w:rFonts w:ascii="Times New Roman" w:hAnsi="Times New Roman" w:cs="Times New Roman"/>
          <w:sz w:val="24"/>
          <w:szCs w:val="24"/>
        </w:rPr>
        <w:t>Combined Delivery Report</w:t>
      </w:r>
    </w:p>
    <w:p w:rsidR="00856076" w:rsidRPr="00A82469" w:rsidRDefault="00B22DD5" w:rsidP="00386F76">
      <w:pPr>
        <w:pStyle w:val="Subtitle"/>
        <w:jc w:val="both"/>
        <w:rPr>
          <w:rFonts w:ascii="Times New Roman" w:hAnsi="Times New Roman" w:cs="Times New Roman"/>
          <w:sz w:val="24"/>
          <w:szCs w:val="24"/>
        </w:rPr>
      </w:pPr>
      <w:bookmarkStart w:id="22" w:name="_Toc401569398"/>
      <w:r w:rsidRPr="00A82469">
        <w:rPr>
          <w:rFonts w:ascii="Times New Roman" w:hAnsi="Times New Roman" w:cs="Times New Roman"/>
          <w:sz w:val="24"/>
          <w:szCs w:val="24"/>
        </w:rPr>
        <w:t>Section 3</w:t>
      </w:r>
      <w:r w:rsidR="00134391" w:rsidRPr="00A82469">
        <w:rPr>
          <w:rFonts w:ascii="Times New Roman" w:hAnsi="Times New Roman" w:cs="Times New Roman"/>
          <w:sz w:val="24"/>
          <w:szCs w:val="24"/>
        </w:rPr>
        <w:t xml:space="preserve">: Monitoring </w:t>
      </w:r>
      <w:r w:rsidR="003B1E48" w:rsidRPr="00A82469">
        <w:rPr>
          <w:rFonts w:ascii="Times New Roman" w:hAnsi="Times New Roman" w:cs="Times New Roman"/>
          <w:sz w:val="24"/>
          <w:szCs w:val="24"/>
        </w:rPr>
        <w:t xml:space="preserve">and Evaluation </w:t>
      </w:r>
      <w:r w:rsidR="00134391" w:rsidRPr="00A82469">
        <w:rPr>
          <w:rFonts w:ascii="Times New Roman" w:hAnsi="Times New Roman" w:cs="Times New Roman"/>
          <w:sz w:val="24"/>
          <w:szCs w:val="24"/>
        </w:rPr>
        <w:t xml:space="preserve">Plan </w:t>
      </w:r>
      <w:bookmarkEnd w:id="22"/>
      <w:r w:rsidR="00B45DBC" w:rsidRPr="00A82469">
        <w:rPr>
          <w:rFonts w:ascii="Times New Roman" w:hAnsi="Times New Roman" w:cs="Times New Roman"/>
          <w:sz w:val="24"/>
          <w:szCs w:val="24"/>
        </w:rPr>
        <w:t xml:space="preserve">for next </w:t>
      </w:r>
      <w:r w:rsidR="003B1E48" w:rsidRPr="00A82469">
        <w:rPr>
          <w:rFonts w:ascii="Times New Roman" w:hAnsi="Times New Roman" w:cs="Times New Roman"/>
          <w:sz w:val="24"/>
          <w:szCs w:val="24"/>
        </w:rPr>
        <w:t>year</w:t>
      </w:r>
      <w:r w:rsidR="00B45DBC" w:rsidRPr="00A82469">
        <w:rPr>
          <w:rFonts w:ascii="Times New Roman" w:hAnsi="Times New Roman" w:cs="Times New Roman"/>
          <w:sz w:val="24"/>
          <w:szCs w:val="24"/>
        </w:rPr>
        <w:t>.</w:t>
      </w:r>
    </w:p>
    <w:p w:rsidR="00856076" w:rsidRPr="00A82469" w:rsidRDefault="00856076" w:rsidP="00386F76">
      <w:pPr>
        <w:jc w:val="both"/>
        <w:rPr>
          <w:rFonts w:ascii="Times New Roman" w:hAnsi="Times New Roman" w:cs="Times New Roman"/>
          <w:b/>
          <w:bCs/>
          <w:sz w:val="24"/>
          <w:szCs w:val="24"/>
        </w:rPr>
      </w:pPr>
    </w:p>
    <w:p w:rsidR="00856076" w:rsidRPr="00A82469" w:rsidRDefault="00856076" w:rsidP="00386F76">
      <w:pPr>
        <w:jc w:val="both"/>
        <w:rPr>
          <w:rFonts w:ascii="Times New Roman" w:hAnsi="Times New Roman" w:cs="Times New Roman"/>
          <w:b/>
          <w:bCs/>
          <w:sz w:val="24"/>
          <w:szCs w:val="24"/>
        </w:rPr>
      </w:pPr>
    </w:p>
    <w:p w:rsidR="00856076" w:rsidRPr="00A82469" w:rsidRDefault="00856076" w:rsidP="00386F76">
      <w:pPr>
        <w:jc w:val="both"/>
        <w:rPr>
          <w:rFonts w:ascii="Times New Roman" w:hAnsi="Times New Roman" w:cs="Times New Roman"/>
          <w:b/>
          <w:bCs/>
          <w:sz w:val="24"/>
          <w:szCs w:val="24"/>
        </w:rPr>
      </w:pPr>
    </w:p>
    <w:p w:rsidR="006D5142" w:rsidRPr="00A82469" w:rsidRDefault="00FF3337" w:rsidP="00386F76">
      <w:pPr>
        <w:jc w:val="both"/>
        <w:rPr>
          <w:rFonts w:ascii="Times New Roman" w:hAnsi="Times New Roman" w:cs="Times New Roman"/>
          <w:b/>
          <w:bCs/>
          <w:sz w:val="24"/>
          <w:szCs w:val="24"/>
        </w:rPr>
      </w:pPr>
      <w:r w:rsidRPr="00A82469">
        <w:rPr>
          <w:rFonts w:ascii="Times New Roman" w:hAnsi="Times New Roman" w:cs="Times New Roman"/>
          <w:color w:val="FF0000"/>
          <w:sz w:val="24"/>
          <w:szCs w:val="24"/>
          <w14:textFill>
            <w14:solidFill>
              <w14:srgbClr w14:val="FF0000">
                <w14:lumMod w14:val="60000"/>
                <w14:lumOff w14:val="40000"/>
              </w14:srgbClr>
            </w14:solidFill>
          </w14:textFill>
        </w:rPr>
        <w:br w:type="page"/>
      </w:r>
    </w:p>
    <w:p w:rsidR="007215DC" w:rsidRPr="00A82469" w:rsidRDefault="009C739B" w:rsidP="00386F76">
      <w:pPr>
        <w:jc w:val="both"/>
        <w:rPr>
          <w:rFonts w:ascii="Times New Roman" w:hAnsi="Times New Roman" w:cs="Times New Roman"/>
          <w:sz w:val="24"/>
          <w:szCs w:val="24"/>
        </w:rPr>
      </w:pPr>
      <w:r w:rsidRPr="00A82469">
        <w:rPr>
          <w:rFonts w:ascii="Times New Roman" w:hAnsi="Times New Roman" w:cs="Times New Roman"/>
          <w:sz w:val="24"/>
          <w:szCs w:val="24"/>
        </w:rPr>
        <w:lastRenderedPageBreak/>
        <w:t>Annex 2:</w:t>
      </w:r>
      <w:r w:rsidR="0022405F" w:rsidRPr="00A82469">
        <w:rPr>
          <w:rFonts w:ascii="Times New Roman" w:hAnsi="Times New Roman" w:cs="Times New Roman"/>
          <w:sz w:val="24"/>
          <w:szCs w:val="24"/>
        </w:rPr>
        <w:t xml:space="preserve"> L</w:t>
      </w:r>
      <w:r w:rsidR="003B1E48" w:rsidRPr="00A82469">
        <w:rPr>
          <w:rFonts w:ascii="Times New Roman" w:hAnsi="Times New Roman" w:cs="Times New Roman"/>
          <w:sz w:val="24"/>
          <w:szCs w:val="24"/>
        </w:rPr>
        <w:t>inks to</w:t>
      </w:r>
      <w:r w:rsidR="003B1E48" w:rsidRPr="00A82469">
        <w:rPr>
          <w:rFonts w:ascii="Times New Roman" w:hAnsi="Times New Roman" w:cs="Times New Roman"/>
          <w:b/>
          <w:bCs/>
          <w:color w:val="FF0000"/>
          <w:sz w:val="24"/>
          <w:szCs w:val="24"/>
        </w:rPr>
        <w:t xml:space="preserve"> </w:t>
      </w:r>
      <w:r w:rsidR="007215DC" w:rsidRPr="00A82469">
        <w:rPr>
          <w:rFonts w:ascii="Times New Roman" w:hAnsi="Times New Roman" w:cs="Times New Roman"/>
          <w:sz w:val="24"/>
          <w:szCs w:val="24"/>
        </w:rPr>
        <w:t>S</w:t>
      </w:r>
      <w:r w:rsidR="00AC6387" w:rsidRPr="00A82469">
        <w:rPr>
          <w:rFonts w:ascii="Times New Roman" w:hAnsi="Times New Roman" w:cs="Times New Roman"/>
          <w:sz w:val="24"/>
          <w:szCs w:val="24"/>
        </w:rPr>
        <w:t xml:space="preserve">uccess stories, </w:t>
      </w:r>
      <w:r w:rsidR="007215DC" w:rsidRPr="00A82469">
        <w:rPr>
          <w:rFonts w:ascii="Times New Roman" w:hAnsi="Times New Roman" w:cs="Times New Roman"/>
          <w:sz w:val="24"/>
          <w:szCs w:val="24"/>
        </w:rPr>
        <w:t>P</w:t>
      </w:r>
      <w:r w:rsidR="001E69A2" w:rsidRPr="00A82469">
        <w:rPr>
          <w:rFonts w:ascii="Times New Roman" w:hAnsi="Times New Roman" w:cs="Times New Roman"/>
          <w:sz w:val="24"/>
          <w:szCs w:val="24"/>
        </w:rPr>
        <w:t>ress release</w:t>
      </w:r>
      <w:r w:rsidR="00FC7F1F" w:rsidRPr="00A82469">
        <w:rPr>
          <w:rFonts w:ascii="Times New Roman" w:hAnsi="Times New Roman" w:cs="Times New Roman"/>
          <w:sz w:val="24"/>
          <w:szCs w:val="24"/>
        </w:rPr>
        <w:t>, a</w:t>
      </w:r>
      <w:r w:rsidR="007215DC" w:rsidRPr="00A82469">
        <w:rPr>
          <w:rFonts w:ascii="Times New Roman" w:hAnsi="Times New Roman" w:cs="Times New Roman"/>
          <w:sz w:val="24"/>
          <w:szCs w:val="24"/>
        </w:rPr>
        <w:t>ny other</w:t>
      </w:r>
    </w:p>
    <w:sectPr w:rsidR="007215DC" w:rsidRPr="00A82469" w:rsidSect="007C66D5">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9AA" w:rsidRDefault="00EF19AA" w:rsidP="007E53E9">
      <w:pPr>
        <w:spacing w:after="0" w:line="240" w:lineRule="auto"/>
      </w:pPr>
      <w:r>
        <w:separator/>
      </w:r>
    </w:p>
  </w:endnote>
  <w:endnote w:type="continuationSeparator" w:id="0">
    <w:p w:rsidR="00EF19AA" w:rsidRDefault="00EF19AA" w:rsidP="007E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14361"/>
      <w:docPartObj>
        <w:docPartGallery w:val="Page Numbers (Bottom of Page)"/>
        <w:docPartUnique/>
      </w:docPartObj>
    </w:sdtPr>
    <w:sdtEndPr>
      <w:rPr>
        <w:color w:val="808080" w:themeColor="background1" w:themeShade="80"/>
        <w:spacing w:val="60"/>
      </w:rPr>
    </w:sdtEndPr>
    <w:sdtContent>
      <w:bookmarkStart w:id="10" w:name="_Hlk518899292" w:displacedByCustomXml="prev"/>
      <w:p w:rsidR="00FC3544" w:rsidRDefault="00FC3544" w:rsidP="002755B2">
        <w:pPr>
          <w:pStyle w:val="Footer"/>
          <w:pBdr>
            <w:top w:val="single" w:sz="4" w:space="1" w:color="D9D9D9" w:themeColor="background1" w:themeShade="D9"/>
          </w:pBdr>
          <w:jc w:val="right"/>
          <w:rPr>
            <w:b/>
            <w:bCs/>
          </w:rPr>
        </w:pPr>
        <w:r w:rsidRPr="005778AD">
          <w:rPr>
            <w:rFonts w:cs="Calibri"/>
            <w:iCs/>
            <w:lang w:val="en-GB"/>
          </w:rPr>
          <w:t>Adapting to climate change induced coastal risks management in Sierra Leone</w:t>
        </w:r>
        <w:bookmarkEnd w:id="10"/>
        <w:r>
          <w:t xml:space="preserve"> </w:t>
        </w:r>
        <w:r>
          <w:fldChar w:fldCharType="begin"/>
        </w:r>
        <w:r>
          <w:instrText xml:space="preserve"> PAGE   \* MERGEFORMAT </w:instrText>
        </w:r>
        <w:r>
          <w:fldChar w:fldCharType="separate"/>
        </w:r>
        <w:r w:rsidRPr="00B66471">
          <w:rPr>
            <w:b/>
            <w:bCs/>
            <w:noProof/>
          </w:rPr>
          <w:t>1</w:t>
        </w:r>
        <w:r>
          <w:rPr>
            <w:b/>
            <w:bCs/>
            <w:noProof/>
          </w:rPr>
          <w:fldChar w:fldCharType="end"/>
        </w:r>
        <w:r>
          <w:rPr>
            <w:b/>
            <w:bCs/>
          </w:rPr>
          <w:t xml:space="preserve"> | </w:t>
        </w:r>
        <w:r>
          <w:rPr>
            <w:color w:val="808080" w:themeColor="background1" w:themeShade="80"/>
            <w:spacing w:val="60"/>
          </w:rPr>
          <w:t>Page</w:t>
        </w:r>
      </w:p>
    </w:sdtContent>
  </w:sdt>
  <w:p w:rsidR="00FC3544" w:rsidRPr="002755B2" w:rsidRDefault="00FC3544" w:rsidP="005778AD">
    <w:pPr>
      <w:spacing w:after="240"/>
      <w:rPr>
        <w:color w:val="17365D" w:themeColor="text2" w:themeShade="BF"/>
      </w:rPr>
    </w:pPr>
    <w:r>
      <w:rPr>
        <w:rFonts w:cs="Calibri"/>
        <w:iCs/>
        <w:lang w:val="en-GB"/>
      </w:rPr>
      <w:t>-</w:t>
    </w:r>
    <w:r w:rsidRPr="002755B2">
      <w:rPr>
        <w:color w:val="17365D" w:themeColor="text2" w:themeShade="BF"/>
      </w:rPr>
      <w:t>– United Natio</w:t>
    </w:r>
    <w:r>
      <w:rPr>
        <w:color w:val="17365D" w:themeColor="text2" w:themeShade="BF"/>
      </w:rPr>
      <w:t xml:space="preserve">ns Development </w:t>
    </w:r>
    <w:proofErr w:type="spellStart"/>
    <w:r>
      <w:rPr>
        <w:color w:val="17365D" w:themeColor="text2" w:themeShade="BF"/>
      </w:rPr>
      <w:t>Programme</w:t>
    </w:r>
    <w:proofErr w:type="spellEnd"/>
    <w:r>
      <w:rPr>
        <w:color w:val="17365D" w:themeColor="text2" w:themeShade="BF"/>
      </w:rPr>
      <w:t xml:space="preserve"> –Sierra Leone</w:t>
    </w:r>
  </w:p>
  <w:p w:rsidR="00FC3544" w:rsidRDefault="00FC3544" w:rsidP="002755B2">
    <w:pPr>
      <w:pStyle w:val="Footer"/>
      <w:jc w:val="center"/>
      <w:rPr>
        <w:color w:val="17365D" w:themeColor="text2" w:themeShade="BF"/>
      </w:rPr>
    </w:pPr>
    <w:r w:rsidRPr="005778AD">
      <w:rPr>
        <w:color w:val="17365D" w:themeColor="text2" w:themeShade="BF"/>
      </w:rPr>
      <w:t xml:space="preserve">Annual Progress Report  </w:t>
    </w:r>
  </w:p>
  <w:p w:rsidR="00FC3544" w:rsidRDefault="00FC3544" w:rsidP="00F77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9AA" w:rsidRDefault="00EF19AA" w:rsidP="007E53E9">
      <w:pPr>
        <w:spacing w:after="0" w:line="240" w:lineRule="auto"/>
      </w:pPr>
      <w:r>
        <w:separator/>
      </w:r>
    </w:p>
  </w:footnote>
  <w:footnote w:type="continuationSeparator" w:id="0">
    <w:p w:rsidR="00EF19AA" w:rsidRDefault="00EF19AA" w:rsidP="007E53E9">
      <w:pPr>
        <w:spacing w:after="0" w:line="240" w:lineRule="auto"/>
      </w:pPr>
      <w:r>
        <w:continuationSeparator/>
      </w:r>
    </w:p>
  </w:footnote>
  <w:footnote w:id="1">
    <w:p w:rsidR="00FC3544" w:rsidRDefault="00FC3544">
      <w:pPr>
        <w:pStyle w:val="FootnoteText"/>
      </w:pPr>
      <w:r w:rsidRPr="00AD5B6C">
        <w:rPr>
          <w:rStyle w:val="FootnoteReference"/>
          <w:highlight w:val="yellow"/>
        </w:rPr>
        <w:footnoteRef/>
      </w:r>
      <w:r w:rsidRPr="00AD5B6C">
        <w:rPr>
          <w:highlight w:val="yellow"/>
        </w:rPr>
        <w:t xml:space="preserve"> All financial information</w:t>
      </w:r>
      <w:r>
        <w:rPr>
          <w:highlight w:val="yellow"/>
        </w:rPr>
        <w:t xml:space="preserve"> is an</w:t>
      </w:r>
      <w:r w:rsidRPr="00AD5B6C">
        <w:rPr>
          <w:highlight w:val="yellow"/>
        </w:rPr>
        <w:t xml:space="preserve"> estimate reflecting the current financial situation. An adjusted financial report will be submitted after </w:t>
      </w:r>
      <w:r>
        <w:rPr>
          <w:highlight w:val="yellow"/>
        </w:rPr>
        <w:t>the closure of the financial year (March 2017</w:t>
      </w:r>
      <w:r w:rsidRPr="00AD5B6C">
        <w:rPr>
          <w:highlight w:val="yellow"/>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C520C"/>
    <w:multiLevelType w:val="hybridMultilevel"/>
    <w:tmpl w:val="C7B2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C7E3F"/>
    <w:multiLevelType w:val="hybridMultilevel"/>
    <w:tmpl w:val="8B34D898"/>
    <w:lvl w:ilvl="0" w:tplc="C9427C08">
      <w:start w:val="1"/>
      <w:numFmt w:val="decimal"/>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2C463CC2"/>
    <w:multiLevelType w:val="hybridMultilevel"/>
    <w:tmpl w:val="0EE84BA6"/>
    <w:lvl w:ilvl="0" w:tplc="35BCC3CC">
      <w:start w:val="2013"/>
      <w:numFmt w:val="bullet"/>
      <w:lvlText w:val="-"/>
      <w:lvlJc w:val="left"/>
      <w:pPr>
        <w:ind w:left="360" w:hanging="360"/>
      </w:pPr>
      <w:rPr>
        <w:rFonts w:ascii="Times New Roman" w:eastAsia="Calibri" w:hAnsi="Times New Roman" w:cs="Times New Roman"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1824DDA"/>
    <w:multiLevelType w:val="hybridMultilevel"/>
    <w:tmpl w:val="C428B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AB5DB7"/>
    <w:multiLevelType w:val="hybridMultilevel"/>
    <w:tmpl w:val="F0B629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A40590"/>
    <w:multiLevelType w:val="hybridMultilevel"/>
    <w:tmpl w:val="A372F02A"/>
    <w:lvl w:ilvl="0" w:tplc="17DEF93C">
      <w:start w:val="1"/>
      <w:numFmt w:val="upperRoman"/>
      <w:pStyle w:val="Heading1"/>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DA1C8D"/>
    <w:multiLevelType w:val="hybridMultilevel"/>
    <w:tmpl w:val="B232C774"/>
    <w:lvl w:ilvl="0" w:tplc="3A567658">
      <w:start w:val="1"/>
      <w:numFmt w:val="upperRoman"/>
      <w:pStyle w:val="Title"/>
      <w:lvlText w:val="%1."/>
      <w:lvlJc w:val="righ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79784DE5"/>
    <w:multiLevelType w:val="hybridMultilevel"/>
    <w:tmpl w:val="01E639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A902A1"/>
    <w:multiLevelType w:val="hybridMultilevel"/>
    <w:tmpl w:val="1F320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6"/>
  </w:num>
  <w:num w:numId="6">
    <w:abstractNumId w:val="6"/>
    <w:lvlOverride w:ilvl="0">
      <w:startOverride w:val="1"/>
    </w:lvlOverride>
  </w:num>
  <w:num w:numId="7">
    <w:abstractNumId w:val="6"/>
  </w:num>
  <w:num w:numId="8">
    <w:abstractNumId w:val="6"/>
  </w:num>
  <w:num w:numId="9">
    <w:abstractNumId w:val="6"/>
    <w:lvlOverride w:ilvl="0">
      <w:startOverride w:val="1"/>
    </w:lvlOverride>
  </w:num>
  <w:num w:numId="10">
    <w:abstractNumId w:val="6"/>
  </w:num>
  <w:num w:numId="11">
    <w:abstractNumId w:val="6"/>
  </w:num>
  <w:num w:numId="12">
    <w:abstractNumId w:val="6"/>
    <w:lvlOverride w:ilvl="0">
      <w:startOverride w:val="1"/>
    </w:lvlOverride>
  </w:num>
  <w:num w:numId="13">
    <w:abstractNumId w:val="4"/>
  </w:num>
  <w:num w:numId="14">
    <w:abstractNumId w:val="7"/>
  </w:num>
  <w:num w:numId="15">
    <w:abstractNumId w:val="5"/>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A85"/>
    <w:rsid w:val="00001EFE"/>
    <w:rsid w:val="0000211B"/>
    <w:rsid w:val="00006898"/>
    <w:rsid w:val="0002157C"/>
    <w:rsid w:val="0002722A"/>
    <w:rsid w:val="00034009"/>
    <w:rsid w:val="00040E98"/>
    <w:rsid w:val="00046020"/>
    <w:rsid w:val="00046CFE"/>
    <w:rsid w:val="00055D9C"/>
    <w:rsid w:val="00062B22"/>
    <w:rsid w:val="00064AFE"/>
    <w:rsid w:val="00087427"/>
    <w:rsid w:val="00091CB7"/>
    <w:rsid w:val="000922C4"/>
    <w:rsid w:val="000A45F2"/>
    <w:rsid w:val="000A6F59"/>
    <w:rsid w:val="000C6692"/>
    <w:rsid w:val="000C670D"/>
    <w:rsid w:val="000E0521"/>
    <w:rsid w:val="000E512C"/>
    <w:rsid w:val="000F2D23"/>
    <w:rsid w:val="00106A74"/>
    <w:rsid w:val="00114133"/>
    <w:rsid w:val="00134391"/>
    <w:rsid w:val="001552AC"/>
    <w:rsid w:val="00160910"/>
    <w:rsid w:val="00164DCF"/>
    <w:rsid w:val="00166331"/>
    <w:rsid w:val="001675FC"/>
    <w:rsid w:val="00167F64"/>
    <w:rsid w:val="00181344"/>
    <w:rsid w:val="00193462"/>
    <w:rsid w:val="001C3819"/>
    <w:rsid w:val="001E69A2"/>
    <w:rsid w:val="001E7843"/>
    <w:rsid w:val="001E7D37"/>
    <w:rsid w:val="001F5867"/>
    <w:rsid w:val="001F5E59"/>
    <w:rsid w:val="00200CC8"/>
    <w:rsid w:val="0020100B"/>
    <w:rsid w:val="0020163C"/>
    <w:rsid w:val="0020530E"/>
    <w:rsid w:val="00211B35"/>
    <w:rsid w:val="0021420A"/>
    <w:rsid w:val="0022405F"/>
    <w:rsid w:val="00226CDC"/>
    <w:rsid w:val="00235034"/>
    <w:rsid w:val="00242714"/>
    <w:rsid w:val="002462BC"/>
    <w:rsid w:val="0025274D"/>
    <w:rsid w:val="00252EA0"/>
    <w:rsid w:val="00254C48"/>
    <w:rsid w:val="00266543"/>
    <w:rsid w:val="00267578"/>
    <w:rsid w:val="00274BB4"/>
    <w:rsid w:val="002755B2"/>
    <w:rsid w:val="0029665D"/>
    <w:rsid w:val="002B3529"/>
    <w:rsid w:val="002C46BA"/>
    <w:rsid w:val="002C539C"/>
    <w:rsid w:val="002D66BB"/>
    <w:rsid w:val="002E0DFA"/>
    <w:rsid w:val="002E4E38"/>
    <w:rsid w:val="002E771F"/>
    <w:rsid w:val="002F3E0B"/>
    <w:rsid w:val="00314320"/>
    <w:rsid w:val="003225A5"/>
    <w:rsid w:val="003269BC"/>
    <w:rsid w:val="00331380"/>
    <w:rsid w:val="00336462"/>
    <w:rsid w:val="0033739F"/>
    <w:rsid w:val="00342D86"/>
    <w:rsid w:val="00344072"/>
    <w:rsid w:val="00351154"/>
    <w:rsid w:val="0035135D"/>
    <w:rsid w:val="00364201"/>
    <w:rsid w:val="00366F3A"/>
    <w:rsid w:val="00377A64"/>
    <w:rsid w:val="00380308"/>
    <w:rsid w:val="003820A5"/>
    <w:rsid w:val="00383045"/>
    <w:rsid w:val="003837FF"/>
    <w:rsid w:val="00386F76"/>
    <w:rsid w:val="00394037"/>
    <w:rsid w:val="003A3227"/>
    <w:rsid w:val="003B1E48"/>
    <w:rsid w:val="003B6A42"/>
    <w:rsid w:val="003C72A3"/>
    <w:rsid w:val="003E7B69"/>
    <w:rsid w:val="003F1937"/>
    <w:rsid w:val="003F1F74"/>
    <w:rsid w:val="003F4105"/>
    <w:rsid w:val="003F653C"/>
    <w:rsid w:val="00414462"/>
    <w:rsid w:val="00422B09"/>
    <w:rsid w:val="004257EA"/>
    <w:rsid w:val="00425AE5"/>
    <w:rsid w:val="00434C48"/>
    <w:rsid w:val="00440EDD"/>
    <w:rsid w:val="00445B7F"/>
    <w:rsid w:val="004556FC"/>
    <w:rsid w:val="00457823"/>
    <w:rsid w:val="004759E2"/>
    <w:rsid w:val="00476F14"/>
    <w:rsid w:val="00480EC9"/>
    <w:rsid w:val="00482028"/>
    <w:rsid w:val="00483370"/>
    <w:rsid w:val="004849AC"/>
    <w:rsid w:val="00486379"/>
    <w:rsid w:val="004902C1"/>
    <w:rsid w:val="004B5904"/>
    <w:rsid w:val="004B7B0E"/>
    <w:rsid w:val="004C0735"/>
    <w:rsid w:val="004C0B9F"/>
    <w:rsid w:val="004C1D30"/>
    <w:rsid w:val="004C2F4B"/>
    <w:rsid w:val="004D6080"/>
    <w:rsid w:val="004E03D5"/>
    <w:rsid w:val="004E17FB"/>
    <w:rsid w:val="004E5061"/>
    <w:rsid w:val="004E6D05"/>
    <w:rsid w:val="004F402B"/>
    <w:rsid w:val="004F4862"/>
    <w:rsid w:val="004F6D37"/>
    <w:rsid w:val="00505D61"/>
    <w:rsid w:val="00507561"/>
    <w:rsid w:val="00521098"/>
    <w:rsid w:val="0052627A"/>
    <w:rsid w:val="0052627B"/>
    <w:rsid w:val="005269E6"/>
    <w:rsid w:val="00527EB5"/>
    <w:rsid w:val="005326EF"/>
    <w:rsid w:val="00542BD4"/>
    <w:rsid w:val="00547AFC"/>
    <w:rsid w:val="00552389"/>
    <w:rsid w:val="00555C07"/>
    <w:rsid w:val="00561E1A"/>
    <w:rsid w:val="00565628"/>
    <w:rsid w:val="005778AD"/>
    <w:rsid w:val="005931B0"/>
    <w:rsid w:val="0059536E"/>
    <w:rsid w:val="00597A44"/>
    <w:rsid w:val="00597B82"/>
    <w:rsid w:val="005A256A"/>
    <w:rsid w:val="005A2ADB"/>
    <w:rsid w:val="005B055E"/>
    <w:rsid w:val="005B18A2"/>
    <w:rsid w:val="005B1B2E"/>
    <w:rsid w:val="005B3FE9"/>
    <w:rsid w:val="005C335D"/>
    <w:rsid w:val="005C7E55"/>
    <w:rsid w:val="005D0FC5"/>
    <w:rsid w:val="005D4525"/>
    <w:rsid w:val="005D4D18"/>
    <w:rsid w:val="005D5E19"/>
    <w:rsid w:val="005F2AA5"/>
    <w:rsid w:val="005F2FAF"/>
    <w:rsid w:val="005F4A91"/>
    <w:rsid w:val="00600134"/>
    <w:rsid w:val="00604387"/>
    <w:rsid w:val="006100B6"/>
    <w:rsid w:val="00613995"/>
    <w:rsid w:val="00616781"/>
    <w:rsid w:val="00630473"/>
    <w:rsid w:val="006364F1"/>
    <w:rsid w:val="00641144"/>
    <w:rsid w:val="0064497D"/>
    <w:rsid w:val="006516F5"/>
    <w:rsid w:val="006645FE"/>
    <w:rsid w:val="00667F59"/>
    <w:rsid w:val="006801E9"/>
    <w:rsid w:val="0068692A"/>
    <w:rsid w:val="006950B6"/>
    <w:rsid w:val="006A271F"/>
    <w:rsid w:val="006B1FF1"/>
    <w:rsid w:val="006B4E17"/>
    <w:rsid w:val="006C073E"/>
    <w:rsid w:val="006D00DD"/>
    <w:rsid w:val="006D4993"/>
    <w:rsid w:val="006D5142"/>
    <w:rsid w:val="006E3089"/>
    <w:rsid w:val="006E5692"/>
    <w:rsid w:val="006E7AE6"/>
    <w:rsid w:val="006F2E0F"/>
    <w:rsid w:val="007032A4"/>
    <w:rsid w:val="007146B9"/>
    <w:rsid w:val="007215DC"/>
    <w:rsid w:val="0072254C"/>
    <w:rsid w:val="00724041"/>
    <w:rsid w:val="00732C55"/>
    <w:rsid w:val="00741C30"/>
    <w:rsid w:val="00742745"/>
    <w:rsid w:val="007534CC"/>
    <w:rsid w:val="00754C34"/>
    <w:rsid w:val="007661AB"/>
    <w:rsid w:val="007668FE"/>
    <w:rsid w:val="007700CB"/>
    <w:rsid w:val="007705B6"/>
    <w:rsid w:val="007767FA"/>
    <w:rsid w:val="007772E8"/>
    <w:rsid w:val="00780933"/>
    <w:rsid w:val="00780ABA"/>
    <w:rsid w:val="00780C90"/>
    <w:rsid w:val="007826C0"/>
    <w:rsid w:val="00784E36"/>
    <w:rsid w:val="007A34A3"/>
    <w:rsid w:val="007C2F43"/>
    <w:rsid w:val="007C66D5"/>
    <w:rsid w:val="007D2912"/>
    <w:rsid w:val="007D60A0"/>
    <w:rsid w:val="007E38EF"/>
    <w:rsid w:val="007E53E9"/>
    <w:rsid w:val="007F37DF"/>
    <w:rsid w:val="007F7460"/>
    <w:rsid w:val="00800E6D"/>
    <w:rsid w:val="008050E1"/>
    <w:rsid w:val="00806D2A"/>
    <w:rsid w:val="008222C3"/>
    <w:rsid w:val="00822A4B"/>
    <w:rsid w:val="00831526"/>
    <w:rsid w:val="0084792D"/>
    <w:rsid w:val="00851A2E"/>
    <w:rsid w:val="00852360"/>
    <w:rsid w:val="00856076"/>
    <w:rsid w:val="008778F3"/>
    <w:rsid w:val="00880685"/>
    <w:rsid w:val="00892893"/>
    <w:rsid w:val="00895535"/>
    <w:rsid w:val="00897C0A"/>
    <w:rsid w:val="008C0CE0"/>
    <w:rsid w:val="008D1763"/>
    <w:rsid w:val="008D23F9"/>
    <w:rsid w:val="008D58BA"/>
    <w:rsid w:val="008D74B9"/>
    <w:rsid w:val="008E1916"/>
    <w:rsid w:val="008F19D2"/>
    <w:rsid w:val="008F1B2D"/>
    <w:rsid w:val="008F1B6C"/>
    <w:rsid w:val="008F42BA"/>
    <w:rsid w:val="00904958"/>
    <w:rsid w:val="00906E1C"/>
    <w:rsid w:val="00912EFC"/>
    <w:rsid w:val="0092523B"/>
    <w:rsid w:val="009313B7"/>
    <w:rsid w:val="00933065"/>
    <w:rsid w:val="009347D9"/>
    <w:rsid w:val="00953BCC"/>
    <w:rsid w:val="00954CC2"/>
    <w:rsid w:val="009717C0"/>
    <w:rsid w:val="00974AAB"/>
    <w:rsid w:val="009800A2"/>
    <w:rsid w:val="0098200F"/>
    <w:rsid w:val="009858E8"/>
    <w:rsid w:val="00987994"/>
    <w:rsid w:val="009924BE"/>
    <w:rsid w:val="00993EC1"/>
    <w:rsid w:val="009A2B61"/>
    <w:rsid w:val="009A6755"/>
    <w:rsid w:val="009B1E24"/>
    <w:rsid w:val="009B6EEC"/>
    <w:rsid w:val="009C3DD5"/>
    <w:rsid w:val="009C5152"/>
    <w:rsid w:val="009C5F40"/>
    <w:rsid w:val="009C739B"/>
    <w:rsid w:val="009C7DF1"/>
    <w:rsid w:val="009C7F03"/>
    <w:rsid w:val="009D26A0"/>
    <w:rsid w:val="009D5610"/>
    <w:rsid w:val="009D693B"/>
    <w:rsid w:val="009E265C"/>
    <w:rsid w:val="009F1949"/>
    <w:rsid w:val="009F1F53"/>
    <w:rsid w:val="009F3AE9"/>
    <w:rsid w:val="009F4093"/>
    <w:rsid w:val="00A003DC"/>
    <w:rsid w:val="00A1247E"/>
    <w:rsid w:val="00A1384B"/>
    <w:rsid w:val="00A15D02"/>
    <w:rsid w:val="00A16AA4"/>
    <w:rsid w:val="00A30584"/>
    <w:rsid w:val="00A32B16"/>
    <w:rsid w:val="00A33918"/>
    <w:rsid w:val="00A33BFF"/>
    <w:rsid w:val="00A3718B"/>
    <w:rsid w:val="00A37A85"/>
    <w:rsid w:val="00A4144C"/>
    <w:rsid w:val="00A47C85"/>
    <w:rsid w:val="00A575EF"/>
    <w:rsid w:val="00A57692"/>
    <w:rsid w:val="00A606C4"/>
    <w:rsid w:val="00A635D5"/>
    <w:rsid w:val="00A74DDF"/>
    <w:rsid w:val="00A81F7F"/>
    <w:rsid w:val="00A82469"/>
    <w:rsid w:val="00A92385"/>
    <w:rsid w:val="00AA082D"/>
    <w:rsid w:val="00AA3E70"/>
    <w:rsid w:val="00AA493B"/>
    <w:rsid w:val="00AB2E4E"/>
    <w:rsid w:val="00AC30CE"/>
    <w:rsid w:val="00AC3323"/>
    <w:rsid w:val="00AC6387"/>
    <w:rsid w:val="00AC7B02"/>
    <w:rsid w:val="00AD5B6C"/>
    <w:rsid w:val="00AF01FE"/>
    <w:rsid w:val="00B07220"/>
    <w:rsid w:val="00B102A1"/>
    <w:rsid w:val="00B10A05"/>
    <w:rsid w:val="00B17614"/>
    <w:rsid w:val="00B22DD5"/>
    <w:rsid w:val="00B238C6"/>
    <w:rsid w:val="00B26171"/>
    <w:rsid w:val="00B26B78"/>
    <w:rsid w:val="00B308FB"/>
    <w:rsid w:val="00B34D42"/>
    <w:rsid w:val="00B4214C"/>
    <w:rsid w:val="00B45DBC"/>
    <w:rsid w:val="00B66471"/>
    <w:rsid w:val="00B67A67"/>
    <w:rsid w:val="00B7323D"/>
    <w:rsid w:val="00B74BAF"/>
    <w:rsid w:val="00B82285"/>
    <w:rsid w:val="00B9241E"/>
    <w:rsid w:val="00B95A9C"/>
    <w:rsid w:val="00BA7A5E"/>
    <w:rsid w:val="00BB53ED"/>
    <w:rsid w:val="00BE0EC9"/>
    <w:rsid w:val="00BE54CA"/>
    <w:rsid w:val="00BF222F"/>
    <w:rsid w:val="00C008E8"/>
    <w:rsid w:val="00C0544E"/>
    <w:rsid w:val="00C0690F"/>
    <w:rsid w:val="00C246BC"/>
    <w:rsid w:val="00C428D3"/>
    <w:rsid w:val="00C4301D"/>
    <w:rsid w:val="00C57848"/>
    <w:rsid w:val="00C62D61"/>
    <w:rsid w:val="00C81081"/>
    <w:rsid w:val="00C8243C"/>
    <w:rsid w:val="00C83885"/>
    <w:rsid w:val="00C91007"/>
    <w:rsid w:val="00C91185"/>
    <w:rsid w:val="00CA4846"/>
    <w:rsid w:val="00CB3BD0"/>
    <w:rsid w:val="00CC253E"/>
    <w:rsid w:val="00CD4E10"/>
    <w:rsid w:val="00CD78E0"/>
    <w:rsid w:val="00CD7DB8"/>
    <w:rsid w:val="00CF31C3"/>
    <w:rsid w:val="00CF4FD1"/>
    <w:rsid w:val="00CF60F3"/>
    <w:rsid w:val="00D0058A"/>
    <w:rsid w:val="00D00A32"/>
    <w:rsid w:val="00D11568"/>
    <w:rsid w:val="00D11BD9"/>
    <w:rsid w:val="00D12CF7"/>
    <w:rsid w:val="00D25583"/>
    <w:rsid w:val="00D26BF6"/>
    <w:rsid w:val="00D34C5C"/>
    <w:rsid w:val="00D412CA"/>
    <w:rsid w:val="00D45446"/>
    <w:rsid w:val="00D46AFC"/>
    <w:rsid w:val="00D46F0F"/>
    <w:rsid w:val="00D6293D"/>
    <w:rsid w:val="00D8135B"/>
    <w:rsid w:val="00D856F8"/>
    <w:rsid w:val="00D87D0B"/>
    <w:rsid w:val="00D87ED4"/>
    <w:rsid w:val="00D92290"/>
    <w:rsid w:val="00D92A7D"/>
    <w:rsid w:val="00DA5860"/>
    <w:rsid w:val="00DA6725"/>
    <w:rsid w:val="00DB446B"/>
    <w:rsid w:val="00DB7669"/>
    <w:rsid w:val="00DC6DC0"/>
    <w:rsid w:val="00DD1708"/>
    <w:rsid w:val="00DE0CBA"/>
    <w:rsid w:val="00DF210F"/>
    <w:rsid w:val="00DF7FDF"/>
    <w:rsid w:val="00E06190"/>
    <w:rsid w:val="00E0720D"/>
    <w:rsid w:val="00E12A55"/>
    <w:rsid w:val="00E2714B"/>
    <w:rsid w:val="00E45172"/>
    <w:rsid w:val="00E46DCB"/>
    <w:rsid w:val="00E73E48"/>
    <w:rsid w:val="00E905C0"/>
    <w:rsid w:val="00E90D68"/>
    <w:rsid w:val="00E91568"/>
    <w:rsid w:val="00E93DAA"/>
    <w:rsid w:val="00EA160E"/>
    <w:rsid w:val="00EA1F92"/>
    <w:rsid w:val="00EC384C"/>
    <w:rsid w:val="00ED252F"/>
    <w:rsid w:val="00ED4D44"/>
    <w:rsid w:val="00EE55B7"/>
    <w:rsid w:val="00EF19AA"/>
    <w:rsid w:val="00EF7C9A"/>
    <w:rsid w:val="00F13DEF"/>
    <w:rsid w:val="00F168C6"/>
    <w:rsid w:val="00F22A34"/>
    <w:rsid w:val="00F263F9"/>
    <w:rsid w:val="00F324A8"/>
    <w:rsid w:val="00F32CA5"/>
    <w:rsid w:val="00F347C9"/>
    <w:rsid w:val="00F37146"/>
    <w:rsid w:val="00F5014A"/>
    <w:rsid w:val="00F50413"/>
    <w:rsid w:val="00F5470E"/>
    <w:rsid w:val="00F560BC"/>
    <w:rsid w:val="00F718FA"/>
    <w:rsid w:val="00F736FC"/>
    <w:rsid w:val="00F7411E"/>
    <w:rsid w:val="00F74DDA"/>
    <w:rsid w:val="00F7644F"/>
    <w:rsid w:val="00F776E6"/>
    <w:rsid w:val="00F805F8"/>
    <w:rsid w:val="00F81BDD"/>
    <w:rsid w:val="00F8310E"/>
    <w:rsid w:val="00F84AF3"/>
    <w:rsid w:val="00F87F46"/>
    <w:rsid w:val="00F915A1"/>
    <w:rsid w:val="00F932E1"/>
    <w:rsid w:val="00FA171B"/>
    <w:rsid w:val="00FA5B68"/>
    <w:rsid w:val="00FA5C6A"/>
    <w:rsid w:val="00FA7216"/>
    <w:rsid w:val="00FB2539"/>
    <w:rsid w:val="00FC1259"/>
    <w:rsid w:val="00FC3118"/>
    <w:rsid w:val="00FC3544"/>
    <w:rsid w:val="00FC7F1F"/>
    <w:rsid w:val="00FE0011"/>
    <w:rsid w:val="00FE2C24"/>
    <w:rsid w:val="00FF14B9"/>
    <w:rsid w:val="00FF2F59"/>
    <w:rsid w:val="00FF3337"/>
    <w:rsid w:val="00FF3AC1"/>
    <w:rsid w:val="00FF47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E56F6-BFE6-40D5-9907-DED7F6EB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4BE"/>
    <w:pPr>
      <w:keepNext/>
      <w:keepLines/>
      <w:numPr>
        <w:numId w:val="15"/>
      </w:numPr>
      <w:spacing w:before="480" w:after="0"/>
      <w:outlineLvl w:val="0"/>
    </w:pPr>
    <w:rPr>
      <w:rFonts w:eastAsiaTheme="majorEastAsia"/>
      <w:b/>
      <w:bCs/>
      <w:color w:val="365F91" w:themeColor="accent1" w:themeShade="BF"/>
      <w:sz w:val="36"/>
      <w:szCs w:val="36"/>
    </w:rPr>
  </w:style>
  <w:style w:type="paragraph" w:styleId="Heading2">
    <w:name w:val="heading 2"/>
    <w:basedOn w:val="Normal"/>
    <w:next w:val="Normal"/>
    <w:link w:val="Heading2Char"/>
    <w:uiPriority w:val="9"/>
    <w:semiHidden/>
    <w:unhideWhenUsed/>
    <w:qFormat/>
    <w:rsid w:val="009879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79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157C"/>
    <w:pPr>
      <w:ind w:left="720"/>
      <w:contextualSpacing/>
    </w:pPr>
  </w:style>
  <w:style w:type="paragraph" w:customStyle="1" w:styleId="Default">
    <w:name w:val="Default"/>
    <w:rsid w:val="00425AE5"/>
    <w:pPr>
      <w:autoSpaceDE w:val="0"/>
      <w:autoSpaceDN w:val="0"/>
      <w:adjustRightInd w:val="0"/>
      <w:spacing w:after="0" w:line="240" w:lineRule="auto"/>
    </w:pPr>
    <w:rPr>
      <w:rFonts w:ascii="Times New Roman" w:eastAsia="Times New Roman" w:hAnsi="Times New Roman" w:cs="Times New Roman"/>
      <w:color w:val="000000"/>
      <w:sz w:val="24"/>
      <w:szCs w:val="24"/>
      <w:lang w:val="en-GB" w:bidi="en-US"/>
    </w:rPr>
  </w:style>
  <w:style w:type="paragraph" w:styleId="Header">
    <w:name w:val="header"/>
    <w:basedOn w:val="Normal"/>
    <w:link w:val="HeaderChar"/>
    <w:uiPriority w:val="99"/>
    <w:unhideWhenUsed/>
    <w:rsid w:val="007E5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3E9"/>
  </w:style>
  <w:style w:type="paragraph" w:styleId="Footer">
    <w:name w:val="footer"/>
    <w:basedOn w:val="Normal"/>
    <w:link w:val="FooterChar"/>
    <w:uiPriority w:val="99"/>
    <w:unhideWhenUsed/>
    <w:rsid w:val="007E5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3E9"/>
  </w:style>
  <w:style w:type="paragraph" w:styleId="BalloonText">
    <w:name w:val="Balloon Text"/>
    <w:basedOn w:val="Normal"/>
    <w:link w:val="BalloonTextChar"/>
    <w:uiPriority w:val="99"/>
    <w:semiHidden/>
    <w:unhideWhenUsed/>
    <w:rsid w:val="007E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3E9"/>
    <w:rPr>
      <w:rFonts w:ascii="Tahoma" w:hAnsi="Tahoma" w:cs="Tahoma"/>
      <w:sz w:val="16"/>
      <w:szCs w:val="16"/>
    </w:rPr>
  </w:style>
  <w:style w:type="character" w:customStyle="1" w:styleId="Heading1Char">
    <w:name w:val="Heading 1 Char"/>
    <w:basedOn w:val="DefaultParagraphFont"/>
    <w:link w:val="Heading1"/>
    <w:uiPriority w:val="9"/>
    <w:rsid w:val="009924BE"/>
    <w:rPr>
      <w:rFonts w:eastAsiaTheme="majorEastAsia"/>
      <w:b/>
      <w:bCs/>
      <w:color w:val="365F91" w:themeColor="accent1" w:themeShade="BF"/>
      <w:sz w:val="36"/>
      <w:szCs w:val="36"/>
    </w:rPr>
  </w:style>
  <w:style w:type="paragraph" w:styleId="Title">
    <w:name w:val="Title"/>
    <w:basedOn w:val="ListParagraph"/>
    <w:next w:val="Normal"/>
    <w:link w:val="TitleChar"/>
    <w:uiPriority w:val="10"/>
    <w:qFormat/>
    <w:rsid w:val="00200CC8"/>
    <w:pPr>
      <w:numPr>
        <w:numId w:val="3"/>
      </w:numPr>
    </w:pPr>
    <w:rPr>
      <w:b/>
      <w:bCs/>
      <w:color w:val="17365D" w:themeColor="text2" w:themeShade="BF"/>
      <w:sz w:val="36"/>
      <w:szCs w:val="36"/>
    </w:rPr>
  </w:style>
  <w:style w:type="character" w:customStyle="1" w:styleId="TitleChar">
    <w:name w:val="Title Char"/>
    <w:basedOn w:val="DefaultParagraphFont"/>
    <w:link w:val="Title"/>
    <w:uiPriority w:val="10"/>
    <w:rsid w:val="00200CC8"/>
    <w:rPr>
      <w:b/>
      <w:bCs/>
      <w:color w:val="17365D" w:themeColor="text2" w:themeShade="BF"/>
      <w:sz w:val="36"/>
      <w:szCs w:val="36"/>
    </w:rPr>
  </w:style>
  <w:style w:type="character" w:customStyle="1" w:styleId="Heading2Char">
    <w:name w:val="Heading 2 Char"/>
    <w:basedOn w:val="DefaultParagraphFont"/>
    <w:link w:val="Heading2"/>
    <w:uiPriority w:val="9"/>
    <w:semiHidden/>
    <w:rsid w:val="0098799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E7843"/>
    <w:pPr>
      <w:tabs>
        <w:tab w:val="left" w:pos="630"/>
        <w:tab w:val="right" w:leader="dot" w:pos="9350"/>
      </w:tabs>
      <w:spacing w:before="120" w:after="120"/>
    </w:pPr>
    <w:rPr>
      <w:b/>
      <w:bCs/>
      <w:caps/>
      <w:sz w:val="20"/>
      <w:szCs w:val="20"/>
    </w:rPr>
  </w:style>
  <w:style w:type="character" w:customStyle="1" w:styleId="Heading3Char">
    <w:name w:val="Heading 3 Char"/>
    <w:basedOn w:val="DefaultParagraphFont"/>
    <w:link w:val="Heading3"/>
    <w:uiPriority w:val="9"/>
    <w:semiHidden/>
    <w:rsid w:val="00987994"/>
    <w:rPr>
      <w:rFonts w:asciiTheme="majorHAnsi" w:eastAsiaTheme="majorEastAsia" w:hAnsiTheme="majorHAnsi" w:cstheme="majorBidi"/>
      <w:b/>
      <w:bCs/>
      <w:color w:val="4F81BD" w:themeColor="accent1"/>
    </w:rPr>
  </w:style>
  <w:style w:type="character" w:customStyle="1" w:styleId="ListParagraphChar">
    <w:name w:val="List Paragraph Char"/>
    <w:link w:val="ListParagraph"/>
    <w:uiPriority w:val="34"/>
    <w:locked/>
    <w:rsid w:val="00F8310E"/>
  </w:style>
  <w:style w:type="table" w:styleId="TableGrid">
    <w:name w:val="Table Grid"/>
    <w:basedOn w:val="TableNormal"/>
    <w:uiPriority w:val="59"/>
    <w:rsid w:val="00002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10F"/>
    <w:rPr>
      <w:sz w:val="16"/>
      <w:szCs w:val="16"/>
    </w:rPr>
  </w:style>
  <w:style w:type="paragraph" w:styleId="CommentText">
    <w:name w:val="annotation text"/>
    <w:basedOn w:val="Normal"/>
    <w:link w:val="CommentTextChar"/>
    <w:uiPriority w:val="99"/>
    <w:semiHidden/>
    <w:unhideWhenUsed/>
    <w:rsid w:val="00DF210F"/>
    <w:pPr>
      <w:spacing w:line="240" w:lineRule="auto"/>
    </w:pPr>
    <w:rPr>
      <w:sz w:val="20"/>
      <w:szCs w:val="20"/>
    </w:rPr>
  </w:style>
  <w:style w:type="character" w:customStyle="1" w:styleId="CommentTextChar">
    <w:name w:val="Comment Text Char"/>
    <w:basedOn w:val="DefaultParagraphFont"/>
    <w:link w:val="CommentText"/>
    <w:uiPriority w:val="99"/>
    <w:semiHidden/>
    <w:rsid w:val="00DF210F"/>
    <w:rPr>
      <w:sz w:val="20"/>
      <w:szCs w:val="20"/>
    </w:rPr>
  </w:style>
  <w:style w:type="paragraph" w:styleId="CommentSubject">
    <w:name w:val="annotation subject"/>
    <w:basedOn w:val="CommentText"/>
    <w:next w:val="CommentText"/>
    <w:link w:val="CommentSubjectChar"/>
    <w:uiPriority w:val="99"/>
    <w:semiHidden/>
    <w:unhideWhenUsed/>
    <w:rsid w:val="00DF210F"/>
    <w:rPr>
      <w:b/>
      <w:bCs/>
    </w:rPr>
  </w:style>
  <w:style w:type="character" w:customStyle="1" w:styleId="CommentSubjectChar">
    <w:name w:val="Comment Subject Char"/>
    <w:basedOn w:val="CommentTextChar"/>
    <w:link w:val="CommentSubject"/>
    <w:uiPriority w:val="99"/>
    <w:semiHidden/>
    <w:rsid w:val="00DF210F"/>
    <w:rPr>
      <w:b/>
      <w:bCs/>
      <w:sz w:val="20"/>
      <w:szCs w:val="20"/>
    </w:rPr>
  </w:style>
  <w:style w:type="paragraph" w:styleId="FootnoteText">
    <w:name w:val="footnote text"/>
    <w:basedOn w:val="Normal"/>
    <w:link w:val="FootnoteTextChar"/>
    <w:rsid w:val="00CB3BD0"/>
    <w:pPr>
      <w:spacing w:after="0" w:line="240" w:lineRule="auto"/>
    </w:pPr>
    <w:rPr>
      <w:rFonts w:ascii="Times New Roman" w:eastAsia="MS Mincho" w:hAnsi="Times New Roman" w:cs="Angsana New"/>
      <w:sz w:val="24"/>
      <w:szCs w:val="24"/>
      <w:lang w:eastAsia="ja-JP"/>
    </w:rPr>
  </w:style>
  <w:style w:type="character" w:customStyle="1" w:styleId="FootnoteTextChar">
    <w:name w:val="Footnote Text Char"/>
    <w:basedOn w:val="DefaultParagraphFont"/>
    <w:link w:val="FootnoteText"/>
    <w:rsid w:val="00CB3BD0"/>
    <w:rPr>
      <w:rFonts w:ascii="Times New Roman" w:eastAsia="MS Mincho" w:hAnsi="Times New Roman" w:cs="Angsana New"/>
      <w:sz w:val="24"/>
      <w:szCs w:val="24"/>
      <w:lang w:eastAsia="ja-JP"/>
    </w:rPr>
  </w:style>
  <w:style w:type="character" w:styleId="FootnoteReference">
    <w:name w:val="footnote reference"/>
    <w:rsid w:val="00CB3BD0"/>
    <w:rPr>
      <w:vertAlign w:val="superscript"/>
    </w:rPr>
  </w:style>
  <w:style w:type="table" w:styleId="LightList-Accent1">
    <w:name w:val="Light List Accent 1"/>
    <w:basedOn w:val="TableNormal"/>
    <w:uiPriority w:val="61"/>
    <w:rsid w:val="008955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C246B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ubtitle">
    <w:name w:val="Subtitle"/>
    <w:basedOn w:val="Normal"/>
    <w:next w:val="Normal"/>
    <w:link w:val="SubtitleChar"/>
    <w:uiPriority w:val="11"/>
    <w:qFormat/>
    <w:rsid w:val="00FF3337"/>
    <w:rPr>
      <w:color w:val="548DD4" w:themeColor="text2" w:themeTint="99"/>
      <w:sz w:val="28"/>
      <w:szCs w:val="28"/>
    </w:rPr>
  </w:style>
  <w:style w:type="character" w:customStyle="1" w:styleId="SubtitleChar">
    <w:name w:val="Subtitle Char"/>
    <w:basedOn w:val="DefaultParagraphFont"/>
    <w:link w:val="Subtitle"/>
    <w:uiPriority w:val="11"/>
    <w:rsid w:val="00FF3337"/>
    <w:rPr>
      <w:color w:val="548DD4" w:themeColor="text2" w:themeTint="99"/>
      <w:sz w:val="28"/>
      <w:szCs w:val="28"/>
    </w:rPr>
  </w:style>
  <w:style w:type="paragraph" w:styleId="TOC2">
    <w:name w:val="toc 2"/>
    <w:basedOn w:val="Normal"/>
    <w:next w:val="Normal"/>
    <w:autoRedefine/>
    <w:uiPriority w:val="39"/>
    <w:unhideWhenUsed/>
    <w:rsid w:val="00954CC2"/>
    <w:pPr>
      <w:spacing w:after="0"/>
      <w:ind w:left="220"/>
    </w:pPr>
    <w:rPr>
      <w:smallCaps/>
      <w:sz w:val="20"/>
      <w:szCs w:val="20"/>
    </w:rPr>
  </w:style>
  <w:style w:type="paragraph" w:styleId="TOC3">
    <w:name w:val="toc 3"/>
    <w:basedOn w:val="Normal"/>
    <w:next w:val="Normal"/>
    <w:autoRedefine/>
    <w:uiPriority w:val="39"/>
    <w:unhideWhenUsed/>
    <w:rsid w:val="009924BE"/>
    <w:pPr>
      <w:spacing w:after="0"/>
      <w:ind w:left="440"/>
    </w:pPr>
    <w:rPr>
      <w:i/>
      <w:iCs/>
      <w:sz w:val="20"/>
      <w:szCs w:val="20"/>
    </w:rPr>
  </w:style>
  <w:style w:type="paragraph" w:styleId="TOC4">
    <w:name w:val="toc 4"/>
    <w:basedOn w:val="Normal"/>
    <w:next w:val="Normal"/>
    <w:autoRedefine/>
    <w:uiPriority w:val="39"/>
    <w:unhideWhenUsed/>
    <w:rsid w:val="009924BE"/>
    <w:pPr>
      <w:spacing w:after="0"/>
      <w:ind w:left="660"/>
    </w:pPr>
    <w:rPr>
      <w:sz w:val="18"/>
      <w:szCs w:val="18"/>
    </w:rPr>
  </w:style>
  <w:style w:type="paragraph" w:styleId="TOC5">
    <w:name w:val="toc 5"/>
    <w:basedOn w:val="Normal"/>
    <w:next w:val="Normal"/>
    <w:autoRedefine/>
    <w:uiPriority w:val="39"/>
    <w:unhideWhenUsed/>
    <w:rsid w:val="009924BE"/>
    <w:pPr>
      <w:spacing w:after="0"/>
      <w:ind w:left="880"/>
    </w:pPr>
    <w:rPr>
      <w:sz w:val="18"/>
      <w:szCs w:val="18"/>
    </w:rPr>
  </w:style>
  <w:style w:type="paragraph" w:styleId="TOC6">
    <w:name w:val="toc 6"/>
    <w:basedOn w:val="Normal"/>
    <w:next w:val="Normal"/>
    <w:autoRedefine/>
    <w:uiPriority w:val="39"/>
    <w:unhideWhenUsed/>
    <w:rsid w:val="009924BE"/>
    <w:pPr>
      <w:spacing w:after="0"/>
      <w:ind w:left="1100"/>
    </w:pPr>
    <w:rPr>
      <w:sz w:val="18"/>
      <w:szCs w:val="18"/>
    </w:rPr>
  </w:style>
  <w:style w:type="paragraph" w:styleId="TOC7">
    <w:name w:val="toc 7"/>
    <w:basedOn w:val="Normal"/>
    <w:next w:val="Normal"/>
    <w:autoRedefine/>
    <w:uiPriority w:val="39"/>
    <w:unhideWhenUsed/>
    <w:rsid w:val="009924BE"/>
    <w:pPr>
      <w:spacing w:after="0"/>
      <w:ind w:left="1320"/>
    </w:pPr>
    <w:rPr>
      <w:sz w:val="18"/>
      <w:szCs w:val="18"/>
    </w:rPr>
  </w:style>
  <w:style w:type="paragraph" w:styleId="TOC8">
    <w:name w:val="toc 8"/>
    <w:basedOn w:val="Normal"/>
    <w:next w:val="Normal"/>
    <w:autoRedefine/>
    <w:uiPriority w:val="39"/>
    <w:unhideWhenUsed/>
    <w:rsid w:val="009924BE"/>
    <w:pPr>
      <w:spacing w:after="0"/>
      <w:ind w:left="1540"/>
    </w:pPr>
    <w:rPr>
      <w:sz w:val="18"/>
      <w:szCs w:val="18"/>
    </w:rPr>
  </w:style>
  <w:style w:type="paragraph" w:styleId="TOC9">
    <w:name w:val="toc 9"/>
    <w:basedOn w:val="Normal"/>
    <w:next w:val="Normal"/>
    <w:autoRedefine/>
    <w:uiPriority w:val="39"/>
    <w:unhideWhenUsed/>
    <w:rsid w:val="009924BE"/>
    <w:pPr>
      <w:spacing w:after="0"/>
      <w:ind w:left="1760"/>
    </w:pPr>
    <w:rPr>
      <w:sz w:val="18"/>
      <w:szCs w:val="18"/>
    </w:rPr>
  </w:style>
  <w:style w:type="character" w:styleId="Hyperlink">
    <w:name w:val="Hyperlink"/>
    <w:basedOn w:val="DefaultParagraphFont"/>
    <w:uiPriority w:val="99"/>
    <w:unhideWhenUsed/>
    <w:rsid w:val="009924BE"/>
    <w:rPr>
      <w:color w:val="0000FF" w:themeColor="hyperlink"/>
      <w:u w:val="single"/>
    </w:rPr>
  </w:style>
  <w:style w:type="paragraph" w:customStyle="1" w:styleId="Char">
    <w:name w:val="Char"/>
    <w:basedOn w:val="Heading2"/>
    <w:rsid w:val="00B102A1"/>
    <w:pPr>
      <w:keepLines w:val="0"/>
      <w:pageBreakBefore/>
      <w:tabs>
        <w:tab w:val="left" w:pos="850"/>
        <w:tab w:val="left" w:pos="1191"/>
        <w:tab w:val="left" w:pos="1531"/>
      </w:tabs>
      <w:spacing w:before="0" w:after="60" w:line="240" w:lineRule="auto"/>
      <w:jc w:val="center"/>
    </w:pPr>
    <w:rPr>
      <w:rFonts w:ascii="Tahoma" w:eastAsia="SimSun" w:hAnsi="Tahoma" w:cs="Tahoma"/>
      <w:bCs w:val="0"/>
      <w:i/>
      <w:iCs/>
      <w:color w:val="FFFFFF"/>
      <w:spacing w:val="20"/>
      <w:sz w:val="28"/>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224459">
      <w:bodyDiv w:val="1"/>
      <w:marLeft w:val="0"/>
      <w:marRight w:val="0"/>
      <w:marTop w:val="0"/>
      <w:marBottom w:val="0"/>
      <w:divBdr>
        <w:top w:val="none" w:sz="0" w:space="0" w:color="auto"/>
        <w:left w:val="none" w:sz="0" w:space="0" w:color="auto"/>
        <w:bottom w:val="none" w:sz="0" w:space="0" w:color="auto"/>
        <w:right w:val="none" w:sz="0" w:space="0" w:color="auto"/>
      </w:divBdr>
    </w:div>
    <w:div w:id="103797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US"/>
              <a:t>Expenditure by outputs in % of total expenses</a:t>
            </a:r>
          </a:p>
        </c:rich>
      </c:tx>
      <c:overlay val="0"/>
    </c:title>
    <c:autoTitleDeleted val="0"/>
    <c:plotArea>
      <c:layout>
        <c:manualLayout>
          <c:layoutTarget val="inner"/>
          <c:xMode val="edge"/>
          <c:yMode val="edge"/>
          <c:x val="0.42447853889508447"/>
          <c:y val="0.22584057306767327"/>
          <c:w val="0.37240934871928277"/>
          <c:h val="0.67957907830959929"/>
        </c:manualLayout>
      </c:layout>
      <c:doughnutChart>
        <c:varyColors val="1"/>
        <c:ser>
          <c:idx val="0"/>
          <c:order val="0"/>
          <c:tx>
            <c:strRef>
              <c:f>Sheet1!$B$1</c:f>
              <c:strCache>
                <c:ptCount val="1"/>
                <c:pt idx="0">
                  <c:v>Expenditure by activity in % of total expenses</c:v>
                </c:pt>
              </c:strCache>
            </c:strRef>
          </c:tx>
          <c:dPt>
            <c:idx val="0"/>
            <c:bubble3D val="0"/>
            <c:extLst>
              <c:ext xmlns:c16="http://schemas.microsoft.com/office/drawing/2014/chart" uri="{C3380CC4-5D6E-409C-BE32-E72D297353CC}">
                <c16:uniqueId val="{00000000-7283-4EEB-BAAD-1E3EDC27DE5F}"/>
              </c:ext>
            </c:extLst>
          </c:dPt>
          <c:dLbls>
            <c:dLbl>
              <c:idx val="0"/>
              <c:tx>
                <c:rich>
                  <a:bodyPr/>
                  <a:lstStyle/>
                  <a:p>
                    <a:r>
                      <a:rPr lang="en-US"/>
                      <a:t>58%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283-4EEB-BAAD-1E3EDC27DE5F}"/>
                </c:ext>
              </c:extLst>
            </c:dLbl>
            <c:dLbl>
              <c:idx val="1"/>
              <c:tx>
                <c:rich>
                  <a:bodyPr/>
                  <a:lstStyle/>
                  <a:p>
                    <a:r>
                      <a:rPr lang="en-US"/>
                      <a:t>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83-4EEB-BAAD-1E3EDC27DE5F}"/>
                </c:ext>
              </c:extLst>
            </c:dLbl>
            <c:dLbl>
              <c:idx val="2"/>
              <c:tx>
                <c:rich>
                  <a:bodyPr/>
                  <a:lstStyle/>
                  <a:p>
                    <a:r>
                      <a:rPr lang="en-US"/>
                      <a:t>90%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83-4EEB-BAAD-1E3EDC27DE5F}"/>
                </c:ext>
              </c:extLst>
            </c:dLbl>
            <c:dLbl>
              <c:idx val="3"/>
              <c:tx>
                <c:rich>
                  <a:bodyPr/>
                  <a:lstStyle/>
                  <a:p>
                    <a:r>
                      <a:rPr lang="en-US"/>
                      <a:t>63%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83-4EEB-BAAD-1E3EDC27DE5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Output 1</c:v>
                </c:pt>
                <c:pt idx="1">
                  <c:v>Output 2</c:v>
                </c:pt>
                <c:pt idx="2">
                  <c:v>Output 3</c:v>
                </c:pt>
                <c:pt idx="3">
                  <c:v>Output 4</c:v>
                </c:pt>
              </c:strCache>
            </c:strRef>
          </c:cat>
          <c:val>
            <c:numRef>
              <c:f>Sheet1!$B$2:$B$5</c:f>
              <c:numCache>
                <c:formatCode>0%</c:formatCode>
                <c:ptCount val="4"/>
                <c:pt idx="0">
                  <c:v>0.57999999999999996</c:v>
                </c:pt>
                <c:pt idx="1">
                  <c:v>0.22</c:v>
                </c:pt>
                <c:pt idx="2">
                  <c:v>0.9</c:v>
                </c:pt>
                <c:pt idx="3">
                  <c:v>0.63</c:v>
                </c:pt>
              </c:numCache>
            </c:numRef>
          </c:val>
          <c:extLst>
            <c:ext xmlns:c16="http://schemas.microsoft.com/office/drawing/2014/chart" uri="{C3380CC4-5D6E-409C-BE32-E72D297353CC}">
              <c16:uniqueId val="{00000000-A378-4D6B-8DD4-86E5E515C959}"/>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6.6757406825337748E-2"/>
          <c:y val="0.38192701386492811"/>
          <c:w val="0.21632837554236714"/>
          <c:h val="0.3153143783331806"/>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2019-01-15T15:00:00+00:00</UNDPPublishedDate>
    <UNDPCountryTaxHTField0 xmlns="1ed4137b-41b2-488b-8250-6d369ec27664">
      <Terms xmlns="http://schemas.microsoft.com/office/infopath/2007/PartnerControls"/>
    </UNDPCountryTaxHTField0>
    <UndpOUCode xmlns="1ed4137b-41b2-488b-8250-6d369ec27664">SLE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1629</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00102451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ATLASPDC-4-94383</_dlc_DocId>
    <_dlc_DocIdUrl xmlns="f1161f5b-24a3-4c2d-bc81-44cb9325e8ee">
      <Url>https://info.undp.org/docs/pdc/_layouts/DocIdRedir.aspx?ID=ATLASPDC-4-94383</Url>
      <Description>ATLASPDC-4-94383</Description>
    </_dlc_DocIdUrl>
    <Document_x0020_Coverage_x0020_Period_x0020_Start_x0020_Date xmlns="f1161f5b-24a3-4c2d-bc81-44cb9325e8ee">2018-01-01T05:00:00+00:00</Document_x0020_Coverage_x0020_Period_x0020_Start_x0020_Date>
    <Document_x0020_Coverage_x0020_Period_x0020_End_x0020_Date xmlns="f1161f5b-24a3-4c2d-bc81-44cb9325e8ee">2018-12-31T05:00:00+00:00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9FF6855-7DD7-4B46-8B9A-8F0439E05DAA}">
  <ds:schemaRefs>
    <ds:schemaRef ds:uri="http://schemas.openxmlformats.org/officeDocument/2006/bibliography"/>
  </ds:schemaRefs>
</ds:datastoreItem>
</file>

<file path=customXml/itemProps2.xml><?xml version="1.0" encoding="utf-8"?>
<ds:datastoreItem xmlns:ds="http://schemas.openxmlformats.org/officeDocument/2006/customXml" ds:itemID="{A988D339-4FF3-4E6B-A03A-E52C13F70AE9}"/>
</file>

<file path=customXml/itemProps3.xml><?xml version="1.0" encoding="utf-8"?>
<ds:datastoreItem xmlns:ds="http://schemas.openxmlformats.org/officeDocument/2006/customXml" ds:itemID="{0E3AF0F7-48DB-4358-94C6-190738335BC0}"/>
</file>

<file path=customXml/itemProps4.xml><?xml version="1.0" encoding="utf-8"?>
<ds:datastoreItem xmlns:ds="http://schemas.openxmlformats.org/officeDocument/2006/customXml" ds:itemID="{6338112B-4F90-4B17-A222-A8810FFB0D2A}"/>
</file>

<file path=customXml/itemProps5.xml><?xml version="1.0" encoding="utf-8"?>
<ds:datastoreItem xmlns:ds="http://schemas.openxmlformats.org/officeDocument/2006/customXml" ds:itemID="{14CAEDA5-2D28-4E57-8D7A-512AF238A1F1}"/>
</file>

<file path=customXml/itemProps6.xml><?xml version="1.0" encoding="utf-8"?>
<ds:datastoreItem xmlns:ds="http://schemas.openxmlformats.org/officeDocument/2006/customXml" ds:itemID="{AE5BD10F-434A-4F84-981F-CCBE364BC51B}"/>
</file>

<file path=docProps/app.xml><?xml version="1.0" encoding="utf-8"?>
<Properties xmlns="http://schemas.openxmlformats.org/officeDocument/2006/extended-properties" xmlns:vt="http://schemas.openxmlformats.org/officeDocument/2006/docPropsVTypes">
  <Template>Normal</Template>
  <TotalTime>0</TotalTime>
  <Pages>20</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Report_Coastal Project</dc:title>
  <dc:subject/>
  <dc:creator>Bintu Moseray</dc:creator>
  <cp:lastModifiedBy>Moi Swaray</cp:lastModifiedBy>
  <cp:revision>2</cp:revision>
  <dcterms:created xsi:type="dcterms:W3CDTF">2019-01-15T15:13:00Z</dcterms:created>
  <dcterms:modified xsi:type="dcterms:W3CDTF">2019-01-15T15:13:00Z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6db8ce91-2fbc-43af-a51a-cbed6d694469</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